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98" w:rsidRPr="006A27DF" w:rsidRDefault="00132C98" w:rsidP="00132C98">
      <w:pPr>
        <w:ind w:left="6372" w:hanging="6372"/>
        <w:jc w:val="both"/>
        <w:rPr>
          <w:rFonts w:ascii="Arial" w:hAnsi="Arial" w:cs="Arial"/>
        </w:rPr>
      </w:pPr>
      <w:r w:rsidRPr="006A27DF">
        <w:rPr>
          <w:rFonts w:ascii="Arial" w:hAnsi="Arial" w:cs="Arial"/>
        </w:rPr>
        <w:t>Dr Edyta Bombiak</w:t>
      </w:r>
      <w:r>
        <w:rPr>
          <w:rFonts w:ascii="Arial" w:hAnsi="Arial" w:cs="Arial"/>
        </w:rPr>
        <w:tab/>
      </w:r>
      <w:r w:rsidRPr="006A27DF">
        <w:rPr>
          <w:rFonts w:ascii="Arial" w:hAnsi="Arial" w:cs="Arial"/>
        </w:rPr>
        <w:t>Siedlce, dn.</w:t>
      </w:r>
      <w:r>
        <w:rPr>
          <w:rFonts w:ascii="Arial" w:hAnsi="Arial" w:cs="Arial"/>
        </w:rPr>
        <w:t xml:space="preserve"> </w:t>
      </w:r>
      <w:r w:rsidR="008A290E">
        <w:rPr>
          <w:rFonts w:ascii="Arial" w:hAnsi="Arial" w:cs="Arial"/>
        </w:rPr>
        <w:t>2</w:t>
      </w:r>
      <w:r w:rsidR="00D472B8">
        <w:rPr>
          <w:rFonts w:ascii="Arial" w:hAnsi="Arial" w:cs="Arial"/>
        </w:rPr>
        <w:t>6</w:t>
      </w:r>
      <w:r>
        <w:rPr>
          <w:rFonts w:ascii="Arial" w:hAnsi="Arial" w:cs="Arial"/>
        </w:rPr>
        <w:t>.03.2026</w:t>
      </w:r>
      <w:r w:rsidRPr="006A27DF">
        <w:rPr>
          <w:rFonts w:ascii="Arial" w:hAnsi="Arial" w:cs="Arial"/>
        </w:rPr>
        <w:t xml:space="preserve"> r.</w:t>
      </w:r>
    </w:p>
    <w:p w:rsidR="00132C98" w:rsidRDefault="00132C98" w:rsidP="00132C98">
      <w:pPr>
        <w:spacing w:after="0" w:line="240" w:lineRule="auto"/>
        <w:ind w:left="6373" w:hanging="6373"/>
        <w:jc w:val="both"/>
        <w:rPr>
          <w:rFonts w:ascii="Arial" w:hAnsi="Arial" w:cs="Arial"/>
        </w:rPr>
      </w:pPr>
      <w:r w:rsidRPr="006A27DF">
        <w:rPr>
          <w:rFonts w:ascii="Arial" w:hAnsi="Arial" w:cs="Arial"/>
        </w:rPr>
        <w:t xml:space="preserve">Pełnomocnik Rektora do spraw </w:t>
      </w:r>
    </w:p>
    <w:p w:rsidR="00132C98" w:rsidRPr="006A27DF" w:rsidRDefault="00132C98" w:rsidP="00132C98">
      <w:pPr>
        <w:spacing w:after="0" w:line="240" w:lineRule="auto"/>
        <w:ind w:left="6373" w:hanging="6373"/>
        <w:jc w:val="both"/>
        <w:rPr>
          <w:rFonts w:ascii="Arial" w:hAnsi="Arial" w:cs="Arial"/>
        </w:rPr>
      </w:pPr>
      <w:r w:rsidRPr="006A27DF">
        <w:rPr>
          <w:rFonts w:ascii="Arial" w:hAnsi="Arial" w:cs="Arial"/>
        </w:rPr>
        <w:t>otwartego dostępu i polityki publikacyjnej</w:t>
      </w:r>
    </w:p>
    <w:p w:rsidR="00132C98" w:rsidRPr="006A27DF" w:rsidRDefault="00132C98" w:rsidP="00132C98">
      <w:pPr>
        <w:ind w:left="4956" w:firstLine="708"/>
        <w:jc w:val="both"/>
        <w:rPr>
          <w:rFonts w:ascii="Arial" w:hAnsi="Arial" w:cs="Arial"/>
        </w:rPr>
      </w:pPr>
    </w:p>
    <w:p w:rsidR="00132C98" w:rsidRDefault="00132C98" w:rsidP="00132C98">
      <w:pPr>
        <w:spacing w:after="0" w:line="360" w:lineRule="auto"/>
        <w:ind w:left="4111" w:hanging="709"/>
        <w:rPr>
          <w:rFonts w:ascii="Arial" w:hAnsi="Arial" w:cs="Arial"/>
          <w:b/>
        </w:rPr>
      </w:pPr>
    </w:p>
    <w:p w:rsidR="00132C98" w:rsidRPr="000501D5" w:rsidRDefault="00132C98" w:rsidP="00132C98">
      <w:pPr>
        <w:spacing w:after="0" w:line="360" w:lineRule="auto"/>
        <w:ind w:left="4111" w:hanging="709"/>
        <w:rPr>
          <w:rFonts w:ascii="Arial" w:hAnsi="Arial" w:cs="Arial"/>
          <w:b/>
        </w:rPr>
      </w:pPr>
      <w:r w:rsidRPr="000501D5">
        <w:rPr>
          <w:rFonts w:ascii="Arial" w:hAnsi="Arial" w:cs="Arial"/>
          <w:b/>
        </w:rPr>
        <w:t xml:space="preserve">Jego Magnificencja </w:t>
      </w:r>
    </w:p>
    <w:p w:rsidR="00132C98" w:rsidRPr="000501D5" w:rsidRDefault="00132C98" w:rsidP="00132C98">
      <w:pPr>
        <w:spacing w:after="0" w:line="360" w:lineRule="auto"/>
        <w:ind w:left="3402"/>
        <w:rPr>
          <w:rFonts w:ascii="Arial" w:hAnsi="Arial" w:cs="Arial"/>
          <w:b/>
        </w:rPr>
      </w:pPr>
      <w:r w:rsidRPr="000501D5">
        <w:rPr>
          <w:rFonts w:ascii="Arial" w:hAnsi="Arial" w:cs="Arial"/>
          <w:b/>
        </w:rPr>
        <w:t xml:space="preserve">Rektor Uniwersytetu w Siedlcach </w:t>
      </w:r>
    </w:p>
    <w:p w:rsidR="00132C98" w:rsidRPr="000501D5" w:rsidRDefault="00132C98" w:rsidP="00132C98">
      <w:pPr>
        <w:spacing w:after="0" w:line="360" w:lineRule="auto"/>
        <w:ind w:left="4111" w:hanging="709"/>
        <w:rPr>
          <w:rFonts w:ascii="Arial" w:hAnsi="Arial" w:cs="Arial"/>
          <w:b/>
        </w:rPr>
      </w:pPr>
      <w:r w:rsidRPr="000501D5">
        <w:rPr>
          <w:rFonts w:ascii="Arial" w:hAnsi="Arial" w:cs="Arial"/>
          <w:b/>
        </w:rPr>
        <w:t>prof. dr hab. Mirosław Minkina</w:t>
      </w:r>
    </w:p>
    <w:p w:rsidR="00132C98" w:rsidRPr="00A842F8" w:rsidRDefault="00132C98" w:rsidP="00132C98">
      <w:pPr>
        <w:jc w:val="both"/>
        <w:rPr>
          <w:rFonts w:ascii="Arial" w:hAnsi="Arial" w:cs="Arial"/>
        </w:rPr>
      </w:pPr>
    </w:p>
    <w:p w:rsidR="00132C98" w:rsidRPr="00A842F8" w:rsidRDefault="00132C98" w:rsidP="00132C98">
      <w:pPr>
        <w:jc w:val="both"/>
        <w:rPr>
          <w:rFonts w:ascii="Arial" w:hAnsi="Arial" w:cs="Arial"/>
        </w:rPr>
      </w:pPr>
    </w:p>
    <w:p w:rsidR="00132C98" w:rsidRPr="00BA63EB" w:rsidRDefault="00132C98" w:rsidP="00132C98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1" w:hanging="3"/>
        <w:jc w:val="center"/>
        <w:rPr>
          <w:rFonts w:ascii="Arial" w:eastAsia="Arial" w:hAnsi="Arial" w:cs="Arial"/>
          <w:b/>
          <w:color w:val="C00000"/>
        </w:rPr>
      </w:pPr>
      <w:r w:rsidRPr="00BA63EB">
        <w:rPr>
          <w:rFonts w:ascii="Arial" w:hAnsi="Arial" w:cs="Arial"/>
          <w:b/>
        </w:rPr>
        <w:t xml:space="preserve">Raport dotyczących realizacji </w:t>
      </w:r>
      <w:r w:rsidRPr="00BA63EB">
        <w:rPr>
          <w:rFonts w:ascii="Arial" w:eastAsia="Arial" w:hAnsi="Arial" w:cs="Arial"/>
          <w:b/>
        </w:rPr>
        <w:t>Polityki Otwartego Dostępu</w:t>
      </w:r>
    </w:p>
    <w:p w:rsidR="00132C98" w:rsidRPr="00BA63EB" w:rsidRDefault="00132C98" w:rsidP="00132C98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1" w:hanging="3"/>
        <w:jc w:val="center"/>
        <w:rPr>
          <w:rFonts w:ascii="Arial" w:eastAsia="Arial" w:hAnsi="Arial" w:cs="Arial"/>
          <w:b/>
        </w:rPr>
      </w:pPr>
      <w:r w:rsidRPr="00BA63EB">
        <w:rPr>
          <w:rFonts w:ascii="Arial" w:eastAsia="Arial" w:hAnsi="Arial" w:cs="Arial"/>
          <w:b/>
        </w:rPr>
        <w:t>w Uniwersytecie w Siedlcach</w:t>
      </w:r>
    </w:p>
    <w:p w:rsidR="00132C98" w:rsidRPr="00BA63EB" w:rsidRDefault="00132C98" w:rsidP="00132C98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1" w:hanging="3"/>
        <w:jc w:val="center"/>
        <w:rPr>
          <w:rFonts w:ascii="Arial" w:eastAsia="Arial" w:hAnsi="Arial" w:cs="Arial"/>
          <w:b/>
          <w:color w:val="C00000"/>
        </w:rPr>
      </w:pPr>
      <w:r>
        <w:rPr>
          <w:rFonts w:ascii="Arial" w:hAnsi="Arial" w:cs="Arial"/>
          <w:b/>
        </w:rPr>
        <w:t>w roku 2025</w:t>
      </w:r>
      <w:r w:rsidRPr="00BA63EB">
        <w:rPr>
          <w:rFonts w:ascii="Arial" w:hAnsi="Arial" w:cs="Arial"/>
          <w:b/>
        </w:rPr>
        <w:t xml:space="preserve"> </w:t>
      </w:r>
    </w:p>
    <w:p w:rsidR="00132C98" w:rsidRPr="006A27DF" w:rsidRDefault="00132C98" w:rsidP="00132C98">
      <w:pPr>
        <w:jc w:val="both"/>
        <w:rPr>
          <w:rFonts w:ascii="Arial" w:hAnsi="Arial" w:cs="Arial"/>
        </w:rPr>
      </w:pPr>
    </w:p>
    <w:p w:rsidR="00132C98" w:rsidRPr="00216645" w:rsidRDefault="00280815" w:rsidP="00132C98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Style w:val="normaltextrun"/>
          <w:rFonts w:ascii="Arial" w:hAnsi="Arial" w:cs="Arial"/>
        </w:rPr>
        <w:t>Polityka otwartego dostępu</w:t>
      </w:r>
      <w:r w:rsidRPr="006A27DF">
        <w:rPr>
          <w:rStyle w:val="normaltextrun"/>
          <w:rFonts w:ascii="Arial" w:hAnsi="Arial" w:cs="Arial"/>
        </w:rPr>
        <w:t xml:space="preserve"> została </w:t>
      </w:r>
      <w:r>
        <w:rPr>
          <w:rStyle w:val="normaltextrun"/>
          <w:rFonts w:ascii="Arial" w:hAnsi="Arial" w:cs="Arial"/>
        </w:rPr>
        <w:t xml:space="preserve">wdrożona </w:t>
      </w:r>
      <w:r w:rsidRPr="004E6D7A">
        <w:rPr>
          <w:rStyle w:val="normaltextrun"/>
          <w:rFonts w:ascii="Arial" w:hAnsi="Arial" w:cs="Arial"/>
        </w:rPr>
        <w:t xml:space="preserve">w </w:t>
      </w:r>
      <w:r w:rsidRPr="004E6D7A">
        <w:rPr>
          <w:rFonts w:ascii="Arial" w:eastAsia="Arial" w:hAnsi="Arial" w:cs="Arial"/>
        </w:rPr>
        <w:t>Uniwersytecie w Siedlcach</w:t>
      </w:r>
      <w:r>
        <w:rPr>
          <w:rFonts w:ascii="Arial" w:eastAsia="Arial" w:hAnsi="Arial" w:cs="Arial"/>
        </w:rPr>
        <w:t xml:space="preserve"> </w:t>
      </w:r>
      <w:r w:rsidRPr="006A27DF">
        <w:rPr>
          <w:rStyle w:val="normaltextrun"/>
          <w:rFonts w:ascii="Arial" w:hAnsi="Arial" w:cs="Arial"/>
        </w:rPr>
        <w:t>na po</w:t>
      </w:r>
      <w:r>
        <w:rPr>
          <w:rStyle w:val="normaltextrun"/>
          <w:rFonts w:ascii="Arial" w:hAnsi="Arial" w:cs="Arial"/>
        </w:rPr>
        <w:t>d</w:t>
      </w:r>
      <w:r w:rsidRPr="006A27DF">
        <w:rPr>
          <w:rStyle w:val="normaltextrun"/>
          <w:rFonts w:ascii="Arial" w:hAnsi="Arial" w:cs="Arial"/>
        </w:rPr>
        <w:t>stawie</w:t>
      </w:r>
      <w:r>
        <w:rPr>
          <w:rStyle w:val="normaltextrun"/>
          <w:rFonts w:ascii="Arial" w:hAnsi="Arial" w:cs="Arial"/>
        </w:rPr>
        <w:t xml:space="preserve"> Zarządzenia Nr 127/2022 z dnia </w:t>
      </w:r>
      <w:r w:rsidRPr="006A27DF">
        <w:rPr>
          <w:rStyle w:val="normaltextrun"/>
          <w:rFonts w:ascii="Arial" w:hAnsi="Arial" w:cs="Arial"/>
        </w:rPr>
        <w:t>27 grudnia 2022</w:t>
      </w:r>
      <w:r>
        <w:rPr>
          <w:rStyle w:val="normaltextrun"/>
          <w:rFonts w:ascii="Arial" w:hAnsi="Arial" w:cs="Arial"/>
        </w:rPr>
        <w:t xml:space="preserve"> r. </w:t>
      </w:r>
      <w:r w:rsidR="00132C98" w:rsidRPr="00216645">
        <w:rPr>
          <w:rFonts w:ascii="Arial" w:eastAsia="Arial" w:hAnsi="Arial" w:cs="Arial"/>
        </w:rPr>
        <w:t>Zobowiązuje ono</w:t>
      </w:r>
      <w:r w:rsidR="00132C98">
        <w:rPr>
          <w:rFonts w:ascii="Arial" w:eastAsia="Arial" w:hAnsi="Arial" w:cs="Arial"/>
        </w:rPr>
        <w:t xml:space="preserve"> pracowników i</w:t>
      </w:r>
      <w:r w:rsidR="00132C98" w:rsidRPr="00216645">
        <w:rPr>
          <w:rFonts w:ascii="Arial" w:eastAsia="Arial" w:hAnsi="Arial" w:cs="Arial"/>
        </w:rPr>
        <w:t xml:space="preserve"> doktorantów Uniwersytetu, a także inne osoby, z którymi Uniwersytet zawarł umowę przewidującą jej zastosowanie do zapewnia otwartego dostępu do publikacji oraz danych badawczych poprzez ich publiczne udostępnienie wraz z udzieleniem wolnej licencji Creative Commons.  </w:t>
      </w:r>
    </w:p>
    <w:p w:rsidR="00132C98" w:rsidRPr="002A3B01" w:rsidRDefault="00132C98" w:rsidP="00132C98">
      <w:pPr>
        <w:spacing w:after="0" w:line="360" w:lineRule="auto"/>
        <w:ind w:firstLine="708"/>
        <w:jc w:val="both"/>
        <w:rPr>
          <w:rStyle w:val="normaltextrun"/>
        </w:rPr>
      </w:pPr>
      <w:r w:rsidRPr="00606C16">
        <w:rPr>
          <w:rStyle w:val="normaltextrun"/>
          <w:rFonts w:ascii="Arial" w:hAnsi="Arial" w:cs="Arial"/>
        </w:rPr>
        <w:t>W ramach wpierania procesu otwartego udostępniania publikacji i danych badawczych Uniwersytet w Siedlcach systematycznie rozwija  Bazę Wiedzy pełniącą funkcję  repozytorium instytucjonalnego</w:t>
      </w:r>
      <w:r w:rsidRPr="00606C16">
        <w:rPr>
          <w:rStyle w:val="normaltextrun"/>
          <w:rFonts w:ascii="Arial" w:hAnsi="Arial" w:cs="Arial"/>
          <w:color w:val="FF0000"/>
        </w:rPr>
        <w:t xml:space="preserve">. </w:t>
      </w:r>
      <w:r w:rsidRPr="00E37FD2">
        <w:rPr>
          <w:rStyle w:val="normaltextrun"/>
          <w:rFonts w:ascii="Arial" w:hAnsi="Arial" w:cs="Arial"/>
        </w:rPr>
        <w:t>W tabeli 1 przedstawiono stan zasobów</w:t>
      </w:r>
      <w:r>
        <w:rPr>
          <w:rStyle w:val="normaltextrun"/>
          <w:rFonts w:ascii="Arial" w:hAnsi="Arial" w:cs="Arial"/>
        </w:rPr>
        <w:t xml:space="preserve"> Bazy Wiedzy na dzień 31.12.2025</w:t>
      </w:r>
      <w:r w:rsidRPr="00E37FD2">
        <w:rPr>
          <w:rStyle w:val="normaltextrun"/>
          <w:rFonts w:ascii="Arial" w:hAnsi="Arial" w:cs="Arial"/>
        </w:rPr>
        <w:t xml:space="preserve"> r. </w:t>
      </w:r>
    </w:p>
    <w:p w:rsidR="00132C98" w:rsidRPr="00B4415B" w:rsidRDefault="00132C98" w:rsidP="00132C98">
      <w:pPr>
        <w:spacing w:after="0" w:line="360" w:lineRule="auto"/>
        <w:jc w:val="both"/>
        <w:rPr>
          <w:rStyle w:val="normaltextrun"/>
          <w:rFonts w:ascii="Arial" w:hAnsi="Arial" w:cs="Arial"/>
        </w:rPr>
      </w:pPr>
      <w:r w:rsidRPr="00B4415B">
        <w:rPr>
          <w:rStyle w:val="normaltextrun"/>
          <w:rFonts w:ascii="Arial" w:hAnsi="Arial" w:cs="Arial"/>
        </w:rPr>
        <w:t xml:space="preserve">Tab.1. Zasoby Bazy Wiedzy w </w:t>
      </w:r>
      <w:r>
        <w:rPr>
          <w:rStyle w:val="normaltextrun"/>
          <w:rFonts w:ascii="Arial" w:hAnsi="Arial" w:cs="Arial"/>
        </w:rPr>
        <w:t>OA wg stanu  na dzień 31.12.2025</w:t>
      </w:r>
      <w:r w:rsidRPr="00B4415B">
        <w:rPr>
          <w:rStyle w:val="normaltextrun"/>
          <w:rFonts w:ascii="Arial" w:hAnsi="Arial" w:cs="Arial"/>
        </w:rPr>
        <w:t xml:space="preserve"> r. </w:t>
      </w:r>
    </w:p>
    <w:tbl>
      <w:tblPr>
        <w:tblStyle w:val="Tabela-Siatka"/>
        <w:tblW w:w="0" w:type="auto"/>
        <w:tblLook w:val="04A0"/>
      </w:tblPr>
      <w:tblGrid>
        <w:gridCol w:w="4361"/>
        <w:gridCol w:w="4819"/>
      </w:tblGrid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Wyszczególnienie </w:t>
            </w:r>
          </w:p>
        </w:tc>
        <w:tc>
          <w:tcPr>
            <w:tcW w:w="4819" w:type="dxa"/>
          </w:tcPr>
          <w:p w:rsidR="00D472B8" w:rsidRPr="00280815" w:rsidRDefault="00D472B8" w:rsidP="00132C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0815">
              <w:rPr>
                <w:rStyle w:val="normaltextrun"/>
                <w:rFonts w:ascii="Arial" w:hAnsi="Arial" w:cs="Arial"/>
                <w:sz w:val="20"/>
                <w:szCs w:val="20"/>
              </w:rPr>
              <w:t>Stan na 31.12.2025 r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4415B">
              <w:rPr>
                <w:rFonts w:ascii="Arial" w:hAnsi="Arial" w:cs="Arial"/>
                <w:sz w:val="20"/>
                <w:szCs w:val="20"/>
              </w:rPr>
              <w:t>Wszystkie typy publikacji w otwartym dostępie</w:t>
            </w:r>
          </w:p>
        </w:tc>
        <w:tc>
          <w:tcPr>
            <w:tcW w:w="4819" w:type="dxa"/>
          </w:tcPr>
          <w:p w:rsidR="00D472B8" w:rsidRPr="00BC7A44" w:rsidRDefault="00E4463D" w:rsidP="00651D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6070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sz w:val="20"/>
                <w:szCs w:val="20"/>
              </w:rPr>
            </w:pP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Artykuły </w:t>
            </w:r>
            <w:r w:rsidRPr="00B4415B">
              <w:rPr>
                <w:rFonts w:ascii="Arial" w:hAnsi="Arial" w:cs="Arial"/>
                <w:sz w:val="20"/>
                <w:szCs w:val="20"/>
              </w:rPr>
              <w:t>Open Access</w:t>
            </w:r>
          </w:p>
        </w:tc>
        <w:tc>
          <w:tcPr>
            <w:tcW w:w="4819" w:type="dxa"/>
          </w:tcPr>
          <w:p w:rsidR="00D472B8" w:rsidRPr="00E4463D" w:rsidRDefault="00E4463D" w:rsidP="00E446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3D">
              <w:rPr>
                <w:rFonts w:ascii="Arial" w:hAnsi="Arial" w:cs="Arial"/>
                <w:bCs/>
                <w:sz w:val="20"/>
                <w:szCs w:val="20"/>
              </w:rPr>
              <w:t>5371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Rozdziały </w:t>
            </w:r>
            <w:r w:rsidRPr="00B4415B">
              <w:rPr>
                <w:rFonts w:ascii="Arial" w:hAnsi="Arial" w:cs="Arial"/>
                <w:sz w:val="20"/>
                <w:szCs w:val="20"/>
              </w:rPr>
              <w:t>Open Access</w:t>
            </w:r>
          </w:p>
        </w:tc>
        <w:tc>
          <w:tcPr>
            <w:tcW w:w="4819" w:type="dxa"/>
          </w:tcPr>
          <w:p w:rsidR="00D472B8" w:rsidRPr="00E4463D" w:rsidRDefault="00D472B8" w:rsidP="00E446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3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4463D" w:rsidRPr="00E4463D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sz w:val="20"/>
                <w:szCs w:val="20"/>
              </w:rPr>
            </w:pP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Książki  </w:t>
            </w:r>
            <w:r w:rsidRPr="00B4415B">
              <w:rPr>
                <w:rFonts w:ascii="Arial" w:hAnsi="Arial" w:cs="Arial"/>
                <w:sz w:val="20"/>
                <w:szCs w:val="20"/>
              </w:rPr>
              <w:t>Open Access</w:t>
            </w:r>
          </w:p>
        </w:tc>
        <w:tc>
          <w:tcPr>
            <w:tcW w:w="4819" w:type="dxa"/>
          </w:tcPr>
          <w:p w:rsidR="00D472B8" w:rsidRPr="00E4463D" w:rsidRDefault="00E4463D" w:rsidP="0065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63D">
              <w:rPr>
                <w:rFonts w:ascii="Arial" w:hAnsi="Arial" w:cs="Arial"/>
                <w:bCs/>
                <w:sz w:val="20"/>
                <w:szCs w:val="20"/>
              </w:rPr>
              <w:t>134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4415B">
              <w:rPr>
                <w:rFonts w:ascii="Arial" w:hAnsi="Arial" w:cs="Arial"/>
                <w:sz w:val="20"/>
                <w:szCs w:val="20"/>
              </w:rPr>
              <w:t>Wszystkie typy publikacji w otwartym dostępie zdeponowane w repozytorium</w:t>
            </w:r>
          </w:p>
        </w:tc>
        <w:tc>
          <w:tcPr>
            <w:tcW w:w="4819" w:type="dxa"/>
          </w:tcPr>
          <w:p w:rsidR="00D472B8" w:rsidRPr="00E4463D" w:rsidRDefault="00D472B8" w:rsidP="00E446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3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4463D" w:rsidRPr="00E4463D">
              <w:rPr>
                <w:rFonts w:ascii="Arial" w:hAnsi="Arial" w:cs="Arial"/>
                <w:bCs/>
                <w:sz w:val="20"/>
                <w:szCs w:val="20"/>
              </w:rPr>
              <w:t>041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sz w:val="20"/>
                <w:szCs w:val="20"/>
              </w:rPr>
            </w:pP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Artykuły </w:t>
            </w:r>
            <w:r w:rsidRPr="00B4415B">
              <w:rPr>
                <w:rFonts w:ascii="Arial" w:hAnsi="Arial" w:cs="Arial"/>
                <w:sz w:val="20"/>
                <w:szCs w:val="20"/>
              </w:rPr>
              <w:t>Open Access</w:t>
            </w: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 z plikiem w repozytorium</w:t>
            </w:r>
          </w:p>
        </w:tc>
        <w:tc>
          <w:tcPr>
            <w:tcW w:w="4819" w:type="dxa"/>
          </w:tcPr>
          <w:p w:rsidR="00D472B8" w:rsidRPr="00E4463D" w:rsidRDefault="00E4463D" w:rsidP="00651D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3D">
              <w:rPr>
                <w:rFonts w:ascii="Arial" w:hAnsi="Arial" w:cs="Arial"/>
                <w:bCs/>
                <w:sz w:val="20"/>
                <w:szCs w:val="20"/>
              </w:rPr>
              <w:t>1606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Rozdziały </w:t>
            </w:r>
            <w:r w:rsidRPr="00B4415B">
              <w:rPr>
                <w:rFonts w:ascii="Arial" w:hAnsi="Arial" w:cs="Arial"/>
                <w:sz w:val="20"/>
                <w:szCs w:val="20"/>
              </w:rPr>
              <w:t>Open Access</w:t>
            </w: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 z plikiem w repozytorium</w:t>
            </w:r>
          </w:p>
        </w:tc>
        <w:tc>
          <w:tcPr>
            <w:tcW w:w="4819" w:type="dxa"/>
          </w:tcPr>
          <w:p w:rsidR="00D472B8" w:rsidRPr="00E4463D" w:rsidRDefault="00D472B8" w:rsidP="00E446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463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4463D" w:rsidRPr="00E4463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sz w:val="20"/>
                <w:szCs w:val="20"/>
              </w:rPr>
            </w:pP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Książki  </w:t>
            </w:r>
            <w:r w:rsidRPr="00B4415B">
              <w:rPr>
                <w:rFonts w:ascii="Arial" w:hAnsi="Arial" w:cs="Arial"/>
                <w:sz w:val="20"/>
                <w:szCs w:val="20"/>
              </w:rPr>
              <w:t>Open Access</w:t>
            </w: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 z plikiem w repozytorium</w:t>
            </w:r>
          </w:p>
        </w:tc>
        <w:tc>
          <w:tcPr>
            <w:tcW w:w="4819" w:type="dxa"/>
          </w:tcPr>
          <w:p w:rsidR="00D472B8" w:rsidRPr="0054189C" w:rsidRDefault="00D472B8" w:rsidP="00E446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189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4463D" w:rsidRPr="0054189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sz w:val="20"/>
                <w:szCs w:val="20"/>
              </w:rPr>
            </w:pPr>
            <w:r w:rsidRPr="00B4415B">
              <w:rPr>
                <w:rFonts w:ascii="Arial" w:hAnsi="Arial" w:cs="Arial"/>
                <w:sz w:val="20"/>
                <w:szCs w:val="20"/>
              </w:rPr>
              <w:t>Doktoraty w otwartym dostępie</w:t>
            </w:r>
          </w:p>
        </w:tc>
        <w:tc>
          <w:tcPr>
            <w:tcW w:w="4819" w:type="dxa"/>
          </w:tcPr>
          <w:p w:rsidR="00D472B8" w:rsidRPr="00BC7A44" w:rsidRDefault="00E4463D" w:rsidP="00651D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52</w:t>
            </w:r>
          </w:p>
        </w:tc>
      </w:tr>
      <w:tr w:rsidR="00D472B8" w:rsidTr="00D472B8">
        <w:tc>
          <w:tcPr>
            <w:tcW w:w="9180" w:type="dxa"/>
            <w:gridSpan w:val="2"/>
          </w:tcPr>
          <w:p w:rsidR="00D472B8" w:rsidRPr="000671CF" w:rsidRDefault="00D472B8" w:rsidP="00D472B8">
            <w:pPr>
              <w:pStyle w:val="Standard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0671CF">
              <w:rPr>
                <w:rFonts w:ascii="Arial" w:hAnsi="Arial"/>
                <w:b/>
                <w:bCs/>
                <w:sz w:val="20"/>
                <w:szCs w:val="20"/>
              </w:rPr>
              <w:t>Zasoby BW opublikowane w 202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 w:rsidRPr="000671CF">
              <w:rPr>
                <w:rFonts w:ascii="Arial" w:hAnsi="Arial"/>
                <w:b/>
                <w:bCs/>
                <w:sz w:val="20"/>
                <w:szCs w:val="20"/>
              </w:rPr>
              <w:t xml:space="preserve"> roku 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4415B">
              <w:rPr>
                <w:rFonts w:ascii="Arial" w:hAnsi="Arial" w:cs="Arial"/>
                <w:sz w:val="20"/>
                <w:szCs w:val="20"/>
              </w:rPr>
              <w:t>Wszystkie typy publikacji w otwartym dostępie</w:t>
            </w:r>
          </w:p>
        </w:tc>
        <w:tc>
          <w:tcPr>
            <w:tcW w:w="4819" w:type="dxa"/>
          </w:tcPr>
          <w:p w:rsidR="00D472B8" w:rsidRPr="00B42D7E" w:rsidRDefault="0054189C" w:rsidP="00D472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334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sz w:val="20"/>
                <w:szCs w:val="20"/>
              </w:rPr>
            </w:pP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Artykuły </w:t>
            </w:r>
            <w:r w:rsidRPr="00B4415B">
              <w:rPr>
                <w:rFonts w:ascii="Arial" w:hAnsi="Arial" w:cs="Arial"/>
                <w:sz w:val="20"/>
                <w:szCs w:val="20"/>
              </w:rPr>
              <w:t>Open Access</w:t>
            </w:r>
          </w:p>
        </w:tc>
        <w:tc>
          <w:tcPr>
            <w:tcW w:w="4819" w:type="dxa"/>
          </w:tcPr>
          <w:p w:rsidR="00D472B8" w:rsidRPr="00B42D7E" w:rsidRDefault="0054189C" w:rsidP="005418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296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Rozdziały </w:t>
            </w:r>
            <w:r w:rsidRPr="00B4415B">
              <w:rPr>
                <w:rFonts w:ascii="Arial" w:hAnsi="Arial" w:cs="Arial"/>
                <w:sz w:val="20"/>
                <w:szCs w:val="20"/>
              </w:rPr>
              <w:t>Open Access</w:t>
            </w:r>
          </w:p>
        </w:tc>
        <w:tc>
          <w:tcPr>
            <w:tcW w:w="4819" w:type="dxa"/>
          </w:tcPr>
          <w:p w:rsidR="00D472B8" w:rsidRPr="00B42D7E" w:rsidRDefault="0054189C" w:rsidP="00651D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sz w:val="20"/>
                <w:szCs w:val="20"/>
              </w:rPr>
            </w:pPr>
            <w:r w:rsidRPr="00B4415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Książki  </w:t>
            </w:r>
            <w:r w:rsidRPr="00B4415B">
              <w:rPr>
                <w:rFonts w:ascii="Arial" w:hAnsi="Arial" w:cs="Arial"/>
                <w:sz w:val="20"/>
                <w:szCs w:val="20"/>
              </w:rPr>
              <w:t>Open Access</w:t>
            </w:r>
          </w:p>
        </w:tc>
        <w:tc>
          <w:tcPr>
            <w:tcW w:w="4819" w:type="dxa"/>
          </w:tcPr>
          <w:p w:rsidR="00D472B8" w:rsidRPr="00B42D7E" w:rsidRDefault="0054189C" w:rsidP="0065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  <w:tr w:rsidR="00D472B8" w:rsidRPr="006D4FF6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4415B">
              <w:rPr>
                <w:rFonts w:ascii="Arial" w:hAnsi="Arial" w:cs="Arial"/>
                <w:sz w:val="20"/>
                <w:szCs w:val="20"/>
              </w:rPr>
              <w:t>Wszystkie typy publikacji w otwartym dostępie zdeponowane w repozytorium</w:t>
            </w:r>
          </w:p>
        </w:tc>
        <w:tc>
          <w:tcPr>
            <w:tcW w:w="4819" w:type="dxa"/>
          </w:tcPr>
          <w:p w:rsidR="00D472B8" w:rsidRPr="00B42D7E" w:rsidRDefault="0054189C" w:rsidP="00651D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D472B8" w:rsidRPr="006D4FF6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sz w:val="20"/>
                <w:szCs w:val="20"/>
              </w:rPr>
            </w:pP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Artykuły </w:t>
            </w:r>
            <w:r w:rsidRPr="00B4415B">
              <w:rPr>
                <w:rFonts w:ascii="Arial" w:hAnsi="Arial" w:cs="Arial"/>
                <w:sz w:val="20"/>
                <w:szCs w:val="20"/>
              </w:rPr>
              <w:t>Open Access</w:t>
            </w: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 z plikiem w repozytorium</w:t>
            </w:r>
          </w:p>
        </w:tc>
        <w:tc>
          <w:tcPr>
            <w:tcW w:w="4819" w:type="dxa"/>
          </w:tcPr>
          <w:p w:rsidR="00D472B8" w:rsidRPr="00B42D7E" w:rsidRDefault="0054189C" w:rsidP="00651D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D472B8" w:rsidRPr="00542D96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Rozdziały </w:t>
            </w:r>
            <w:r w:rsidRPr="00B4415B">
              <w:rPr>
                <w:rFonts w:ascii="Arial" w:hAnsi="Arial" w:cs="Arial"/>
                <w:sz w:val="20"/>
                <w:szCs w:val="20"/>
              </w:rPr>
              <w:t>Open Access</w:t>
            </w: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 z plikiem w repozytorium</w:t>
            </w:r>
          </w:p>
        </w:tc>
        <w:tc>
          <w:tcPr>
            <w:tcW w:w="4819" w:type="dxa"/>
          </w:tcPr>
          <w:p w:rsidR="00D472B8" w:rsidRPr="00B42D7E" w:rsidRDefault="0054189C" w:rsidP="00651D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D472B8" w:rsidTr="00D472B8">
        <w:tc>
          <w:tcPr>
            <w:tcW w:w="4361" w:type="dxa"/>
          </w:tcPr>
          <w:p w:rsidR="00D472B8" w:rsidRPr="00B4415B" w:rsidRDefault="00D472B8" w:rsidP="00651D94">
            <w:pPr>
              <w:rPr>
                <w:rFonts w:ascii="Arial" w:hAnsi="Arial" w:cs="Arial"/>
                <w:sz w:val="20"/>
                <w:szCs w:val="20"/>
              </w:rPr>
            </w:pP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Książki  </w:t>
            </w:r>
            <w:r w:rsidRPr="00B4415B">
              <w:rPr>
                <w:rFonts w:ascii="Arial" w:hAnsi="Arial" w:cs="Arial"/>
                <w:sz w:val="20"/>
                <w:szCs w:val="20"/>
              </w:rPr>
              <w:t>Open Access</w:t>
            </w:r>
            <w:r w:rsidRPr="00B4415B">
              <w:rPr>
                <w:rFonts w:ascii="Arial" w:hAnsi="Arial" w:cs="Arial"/>
                <w:bCs/>
                <w:sz w:val="20"/>
                <w:szCs w:val="20"/>
              </w:rPr>
              <w:t xml:space="preserve"> z plikiem w repozytorium</w:t>
            </w:r>
          </w:p>
        </w:tc>
        <w:tc>
          <w:tcPr>
            <w:tcW w:w="4819" w:type="dxa"/>
          </w:tcPr>
          <w:p w:rsidR="00D472B8" w:rsidRPr="00B42D7E" w:rsidRDefault="0054189C" w:rsidP="0065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D472B8" w:rsidRPr="00287991" w:rsidTr="00D472B8">
        <w:tc>
          <w:tcPr>
            <w:tcW w:w="9180" w:type="dxa"/>
            <w:gridSpan w:val="2"/>
          </w:tcPr>
          <w:p w:rsidR="00D472B8" w:rsidRPr="006A2701" w:rsidRDefault="00D472B8" w:rsidP="00651D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701">
              <w:rPr>
                <w:rFonts w:ascii="Arial" w:eastAsia="NSimSun" w:hAnsi="Arial" w:cs="Arial"/>
                <w:b/>
                <w:bCs/>
                <w:sz w:val="20"/>
                <w:szCs w:val="20"/>
                <w:lang w:eastAsia="zh-CN"/>
              </w:rPr>
              <w:t>Publikacje zatwierdzone w BW z afiliacją UwS  po wprowadzeniu polityki OA na UwS                                      (Zarządzenie Nr 127/2022)</w:t>
            </w:r>
          </w:p>
        </w:tc>
      </w:tr>
      <w:tr w:rsidR="00D472B8" w:rsidRPr="00287991" w:rsidTr="00D472B8">
        <w:tc>
          <w:tcPr>
            <w:tcW w:w="4361" w:type="dxa"/>
          </w:tcPr>
          <w:p w:rsidR="00D472B8" w:rsidRPr="00287991" w:rsidRDefault="00D472B8" w:rsidP="00651D94">
            <w:pPr>
              <w:suppressAutoHyphens/>
              <w:autoSpaceDN w:val="0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287991">
              <w:rPr>
                <w:rFonts w:ascii="Arial" w:hAnsi="Arial" w:cs="Arial"/>
                <w:bCs/>
                <w:sz w:val="20"/>
                <w:szCs w:val="20"/>
              </w:rPr>
              <w:t>Artykuły</w:t>
            </w:r>
          </w:p>
        </w:tc>
        <w:tc>
          <w:tcPr>
            <w:tcW w:w="4819" w:type="dxa"/>
          </w:tcPr>
          <w:p w:rsidR="00D472B8" w:rsidRPr="00287991" w:rsidRDefault="00D472B8" w:rsidP="005418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3ED7">
              <w:rPr>
                <w:rFonts w:cs="Liberation Serif"/>
                <w:bCs/>
              </w:rPr>
              <w:t>1</w:t>
            </w:r>
            <w:r w:rsidR="0054189C">
              <w:rPr>
                <w:rFonts w:cs="Liberation Serif"/>
                <w:bCs/>
              </w:rPr>
              <w:t>490</w:t>
            </w:r>
          </w:p>
        </w:tc>
      </w:tr>
      <w:tr w:rsidR="00D472B8" w:rsidRPr="00287991" w:rsidTr="00D472B8">
        <w:tc>
          <w:tcPr>
            <w:tcW w:w="4361" w:type="dxa"/>
          </w:tcPr>
          <w:p w:rsidR="00D472B8" w:rsidRPr="00287991" w:rsidRDefault="00D472B8" w:rsidP="00651D94">
            <w:pPr>
              <w:suppressAutoHyphens/>
              <w:autoSpaceDN w:val="0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bookmarkStart w:id="0" w:name="_Hlk127953518"/>
            <w:r w:rsidRPr="00287991"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  <w:t xml:space="preserve">Książki  </w:t>
            </w:r>
            <w:bookmarkEnd w:id="0"/>
          </w:p>
        </w:tc>
        <w:tc>
          <w:tcPr>
            <w:tcW w:w="4819" w:type="dxa"/>
          </w:tcPr>
          <w:p w:rsidR="00D472B8" w:rsidRPr="00287991" w:rsidRDefault="0054189C" w:rsidP="00651D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242</w:t>
            </w:r>
          </w:p>
        </w:tc>
      </w:tr>
      <w:tr w:rsidR="00D472B8" w:rsidRPr="00287991" w:rsidTr="00D472B8">
        <w:tc>
          <w:tcPr>
            <w:tcW w:w="4361" w:type="dxa"/>
          </w:tcPr>
          <w:p w:rsidR="00D472B8" w:rsidRPr="00287991" w:rsidRDefault="00D472B8" w:rsidP="00651D94">
            <w:pPr>
              <w:suppressAutoHyphens/>
              <w:autoSpaceDN w:val="0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287991"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  <w:t xml:space="preserve">Rozdziały  </w:t>
            </w:r>
          </w:p>
        </w:tc>
        <w:tc>
          <w:tcPr>
            <w:tcW w:w="4819" w:type="dxa"/>
          </w:tcPr>
          <w:p w:rsidR="00D472B8" w:rsidRPr="00287991" w:rsidRDefault="0054189C" w:rsidP="00651D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993</w:t>
            </w:r>
          </w:p>
        </w:tc>
      </w:tr>
      <w:tr w:rsidR="0054189C" w:rsidRPr="00287991" w:rsidTr="00D472B8">
        <w:tc>
          <w:tcPr>
            <w:tcW w:w="4361" w:type="dxa"/>
          </w:tcPr>
          <w:p w:rsidR="0054189C" w:rsidRPr="00287991" w:rsidRDefault="0054189C" w:rsidP="00651D94">
            <w:pPr>
              <w:suppressAutoHyphens/>
              <w:autoSpaceDN w:val="0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Doktoraty</w:t>
            </w:r>
          </w:p>
        </w:tc>
        <w:tc>
          <w:tcPr>
            <w:tcW w:w="4819" w:type="dxa"/>
          </w:tcPr>
          <w:p w:rsidR="0054189C" w:rsidRDefault="0054189C" w:rsidP="00651D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</w:tr>
      <w:tr w:rsidR="00D472B8" w:rsidRPr="00287991" w:rsidTr="00D472B8">
        <w:tc>
          <w:tcPr>
            <w:tcW w:w="4361" w:type="dxa"/>
          </w:tcPr>
          <w:p w:rsidR="00D472B8" w:rsidRPr="00287991" w:rsidRDefault="00D472B8" w:rsidP="00651D94">
            <w:pPr>
              <w:suppressAutoHyphens/>
              <w:autoSpaceDN w:val="0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 w:rsidRPr="00287991">
              <w:rPr>
                <w:rFonts w:ascii="Arial" w:hAnsi="Arial" w:cs="Arial"/>
                <w:bCs/>
                <w:sz w:val="20"/>
                <w:szCs w:val="20"/>
              </w:rPr>
              <w:t xml:space="preserve">Artykuły </w:t>
            </w:r>
            <w:r w:rsidRPr="00287991">
              <w:rPr>
                <w:rFonts w:ascii="Arial" w:hAnsi="Arial" w:cs="Arial"/>
                <w:sz w:val="20"/>
                <w:szCs w:val="20"/>
              </w:rPr>
              <w:t>Open Access</w:t>
            </w:r>
          </w:p>
        </w:tc>
        <w:tc>
          <w:tcPr>
            <w:tcW w:w="4819" w:type="dxa"/>
          </w:tcPr>
          <w:p w:rsidR="00D472B8" w:rsidRPr="00287991" w:rsidRDefault="0054189C" w:rsidP="00651D94">
            <w:pPr>
              <w:jc w:val="center"/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  <w:t>1174</w:t>
            </w:r>
          </w:p>
        </w:tc>
      </w:tr>
      <w:tr w:rsidR="00D472B8" w:rsidRPr="00287991" w:rsidTr="00D472B8">
        <w:tc>
          <w:tcPr>
            <w:tcW w:w="4361" w:type="dxa"/>
          </w:tcPr>
          <w:p w:rsidR="00D472B8" w:rsidRPr="00287991" w:rsidRDefault="00D472B8" w:rsidP="00651D94">
            <w:pPr>
              <w:suppressAutoHyphens/>
              <w:autoSpaceDN w:val="0"/>
              <w:textAlignment w:val="baseline"/>
              <w:rPr>
                <w:rFonts w:ascii="Arial" w:eastAsia="NSimSun" w:hAnsi="Arial" w:cs="Arial"/>
                <w:bCs/>
                <w:color w:val="5983B0"/>
                <w:kern w:val="3"/>
                <w:sz w:val="20"/>
                <w:szCs w:val="20"/>
                <w:lang w:eastAsia="zh-CN" w:bidi="hi-IN"/>
              </w:rPr>
            </w:pPr>
            <w:r w:rsidRPr="00287991">
              <w:rPr>
                <w:rFonts w:ascii="Arial" w:hAnsi="Arial" w:cs="Arial"/>
                <w:bCs/>
                <w:sz w:val="20"/>
                <w:szCs w:val="20"/>
              </w:rPr>
              <w:t xml:space="preserve">Książki  </w:t>
            </w:r>
            <w:r w:rsidRPr="00287991">
              <w:rPr>
                <w:rFonts w:ascii="Arial" w:hAnsi="Arial" w:cs="Arial"/>
                <w:sz w:val="20"/>
                <w:szCs w:val="20"/>
              </w:rPr>
              <w:t>Open Access</w:t>
            </w:r>
          </w:p>
        </w:tc>
        <w:tc>
          <w:tcPr>
            <w:tcW w:w="4819" w:type="dxa"/>
          </w:tcPr>
          <w:p w:rsidR="00D472B8" w:rsidRPr="00287991" w:rsidRDefault="0054189C" w:rsidP="00651D94">
            <w:pPr>
              <w:jc w:val="center"/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  <w:t>14</w:t>
            </w:r>
          </w:p>
        </w:tc>
      </w:tr>
      <w:tr w:rsidR="00D472B8" w:rsidRPr="00287991" w:rsidTr="00D472B8">
        <w:tc>
          <w:tcPr>
            <w:tcW w:w="4361" w:type="dxa"/>
          </w:tcPr>
          <w:p w:rsidR="00D472B8" w:rsidRPr="00287991" w:rsidRDefault="00D472B8" w:rsidP="00651D94">
            <w:pPr>
              <w:suppressAutoHyphens/>
              <w:autoSpaceDN w:val="0"/>
              <w:textAlignment w:val="baseline"/>
              <w:rPr>
                <w:rFonts w:ascii="Arial" w:eastAsia="NSimSun" w:hAnsi="Arial" w:cs="Arial"/>
                <w:bCs/>
                <w:color w:val="5983B0"/>
                <w:kern w:val="3"/>
                <w:sz w:val="20"/>
                <w:szCs w:val="20"/>
                <w:lang w:eastAsia="zh-CN" w:bidi="hi-IN"/>
              </w:rPr>
            </w:pPr>
            <w:r w:rsidRPr="00287991">
              <w:rPr>
                <w:rFonts w:ascii="Arial" w:hAnsi="Arial" w:cs="Arial"/>
                <w:bCs/>
                <w:sz w:val="20"/>
                <w:szCs w:val="20"/>
              </w:rPr>
              <w:t xml:space="preserve">Rozdziały </w:t>
            </w:r>
            <w:r w:rsidRPr="00287991">
              <w:rPr>
                <w:rFonts w:ascii="Arial" w:hAnsi="Arial" w:cs="Arial"/>
                <w:sz w:val="20"/>
                <w:szCs w:val="20"/>
              </w:rPr>
              <w:t>Open Access</w:t>
            </w:r>
          </w:p>
        </w:tc>
        <w:tc>
          <w:tcPr>
            <w:tcW w:w="4819" w:type="dxa"/>
          </w:tcPr>
          <w:p w:rsidR="00D472B8" w:rsidRPr="00287991" w:rsidRDefault="0054189C" w:rsidP="00651D94">
            <w:pPr>
              <w:jc w:val="center"/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  <w:t>53</w:t>
            </w:r>
          </w:p>
        </w:tc>
      </w:tr>
      <w:tr w:rsidR="0054189C" w:rsidRPr="00287991" w:rsidTr="00D472B8">
        <w:tc>
          <w:tcPr>
            <w:tcW w:w="4361" w:type="dxa"/>
          </w:tcPr>
          <w:p w:rsidR="0054189C" w:rsidRPr="00287991" w:rsidRDefault="0054189C" w:rsidP="00651D94">
            <w:p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Doktoraty</w:t>
            </w:r>
            <w:r w:rsidRPr="00287991">
              <w:rPr>
                <w:rFonts w:ascii="Arial" w:hAnsi="Arial" w:cs="Arial"/>
                <w:sz w:val="20"/>
                <w:szCs w:val="20"/>
              </w:rPr>
              <w:t xml:space="preserve"> Open Access</w:t>
            </w:r>
          </w:p>
        </w:tc>
        <w:tc>
          <w:tcPr>
            <w:tcW w:w="4819" w:type="dxa"/>
          </w:tcPr>
          <w:p w:rsidR="0054189C" w:rsidRDefault="0054189C" w:rsidP="00651D94">
            <w:pPr>
              <w:jc w:val="center"/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NSimSun" w:hAnsi="Arial" w:cs="Arial"/>
                <w:bCs/>
                <w:kern w:val="3"/>
                <w:sz w:val="20"/>
                <w:szCs w:val="20"/>
                <w:lang w:eastAsia="zh-CN" w:bidi="hi-IN"/>
              </w:rPr>
              <w:t>18</w:t>
            </w:r>
          </w:p>
        </w:tc>
      </w:tr>
    </w:tbl>
    <w:p w:rsidR="00132C98" w:rsidRPr="00287991" w:rsidRDefault="00132C98" w:rsidP="00132C98">
      <w:pPr>
        <w:spacing w:after="0" w:line="360" w:lineRule="auto"/>
        <w:rPr>
          <w:rStyle w:val="normaltextrun"/>
          <w:rFonts w:ascii="Arial" w:hAnsi="Arial" w:cs="Arial"/>
          <w:sz w:val="20"/>
          <w:szCs w:val="20"/>
        </w:rPr>
      </w:pPr>
      <w:r w:rsidRPr="00287991">
        <w:rPr>
          <w:rStyle w:val="normaltextrun"/>
          <w:rFonts w:ascii="Arial" w:hAnsi="Arial" w:cs="Arial"/>
          <w:sz w:val="20"/>
          <w:szCs w:val="20"/>
        </w:rPr>
        <w:t>Źródło: dane BG UwS.</w:t>
      </w:r>
    </w:p>
    <w:p w:rsidR="001B6519" w:rsidRPr="001B6519" w:rsidRDefault="001B6519" w:rsidP="001B65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A290E" w:rsidRDefault="008A290E" w:rsidP="008A290E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 2025</w:t>
      </w:r>
      <w:r w:rsidRPr="00122396">
        <w:rPr>
          <w:rFonts w:ascii="Arial" w:hAnsi="Arial" w:cs="Arial"/>
        </w:rPr>
        <w:t xml:space="preserve"> roku </w:t>
      </w:r>
      <w:r w:rsidR="006F6365">
        <w:rPr>
          <w:rFonts w:ascii="Arial" w:hAnsi="Arial" w:cs="Arial"/>
        </w:rPr>
        <w:t xml:space="preserve">na </w:t>
      </w:r>
      <w:r w:rsidR="006F6365">
        <w:rPr>
          <w:rStyle w:val="normaltextrun"/>
          <w:rFonts w:ascii="Arial" w:hAnsi="Arial" w:cs="Arial"/>
        </w:rPr>
        <w:t>UwS</w:t>
      </w:r>
      <w:r w:rsidRPr="00122396">
        <w:rPr>
          <w:rStyle w:val="normaltextrun"/>
          <w:rFonts w:ascii="Arial" w:hAnsi="Arial" w:cs="Arial"/>
        </w:rPr>
        <w:t xml:space="preserve"> </w:t>
      </w:r>
      <w:r w:rsidR="006F6365">
        <w:rPr>
          <w:rFonts w:ascii="Arial" w:hAnsi="Arial" w:cs="Arial"/>
        </w:rPr>
        <w:t>wydawano</w:t>
      </w:r>
      <w:r w:rsidRPr="00122396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5</w:t>
      </w:r>
      <w:r w:rsidRPr="00122396">
        <w:rPr>
          <w:rFonts w:ascii="Arial" w:hAnsi="Arial" w:cs="Arial"/>
        </w:rPr>
        <w:t xml:space="preserve"> czasopism naukowych w otwartym dostępie.  </w:t>
      </w:r>
      <w:r>
        <w:rPr>
          <w:rFonts w:ascii="Arial" w:hAnsi="Arial" w:cs="Arial"/>
        </w:rPr>
        <w:t xml:space="preserve">Kontynuowano także </w:t>
      </w:r>
      <w:r w:rsidR="006F6365">
        <w:rPr>
          <w:rFonts w:ascii="Arial" w:hAnsi="Arial" w:cs="Arial"/>
        </w:rPr>
        <w:t xml:space="preserve"> </w:t>
      </w:r>
      <w:r w:rsidRPr="00122396">
        <w:rPr>
          <w:rFonts w:ascii="Arial" w:hAnsi="Arial" w:cs="Arial"/>
        </w:rPr>
        <w:t xml:space="preserve">działalna związane z  rejestracją tych czasopism w rejestrze  </w:t>
      </w:r>
      <w:r w:rsidR="006F6365" w:rsidRPr="006F6365">
        <w:rPr>
          <w:rFonts w:ascii="Arial" w:hAnsi="Arial" w:cs="Arial"/>
          <w:shd w:val="clear" w:color="auto" w:fill="FFFFFF"/>
        </w:rPr>
        <w:t xml:space="preserve">Directory of Open Access Journals </w:t>
      </w:r>
      <w:r w:rsidR="006F6365">
        <w:rPr>
          <w:rFonts w:ascii="Arial" w:hAnsi="Arial" w:cs="Arial"/>
          <w:shd w:val="clear" w:color="auto" w:fill="FFFFFF"/>
        </w:rPr>
        <w:t>[</w:t>
      </w:r>
      <w:r w:rsidRPr="00122396">
        <w:rPr>
          <w:rFonts w:ascii="Arial" w:hAnsi="Arial" w:cs="Arial"/>
        </w:rPr>
        <w:t>DOAJ</w:t>
      </w:r>
      <w:r w:rsidR="006F6365">
        <w:rPr>
          <w:rFonts w:ascii="Arial" w:hAnsi="Arial" w:cs="Arial"/>
        </w:rPr>
        <w:t>]</w:t>
      </w:r>
      <w:r w:rsidRPr="00122396">
        <w:rPr>
          <w:rFonts w:ascii="Arial" w:hAnsi="Arial" w:cs="Arial"/>
        </w:rPr>
        <w:t>. Na dzień sporządzenia raportu pomyślnie</w:t>
      </w:r>
      <w:r w:rsidRPr="00E57F53">
        <w:rPr>
          <w:rFonts w:ascii="Arial" w:hAnsi="Arial" w:cs="Arial"/>
        </w:rPr>
        <w:t xml:space="preserve"> proces rejestracji  przeszły</w:t>
      </w:r>
      <w:r>
        <w:rPr>
          <w:rFonts w:ascii="Arial" w:hAnsi="Arial" w:cs="Arial"/>
        </w:rPr>
        <w:t xml:space="preserve">  następu</w:t>
      </w:r>
      <w:r w:rsidRPr="00E57F53">
        <w:rPr>
          <w:rFonts w:ascii="Arial" w:hAnsi="Arial" w:cs="Arial"/>
        </w:rPr>
        <w:t>j</w:t>
      </w:r>
      <w:r>
        <w:rPr>
          <w:rFonts w:ascii="Arial" w:hAnsi="Arial" w:cs="Arial"/>
        </w:rPr>
        <w:t>ą</w:t>
      </w:r>
      <w:r w:rsidRPr="00E57F53">
        <w:rPr>
          <w:rFonts w:ascii="Arial" w:hAnsi="Arial" w:cs="Arial"/>
        </w:rPr>
        <w:t xml:space="preserve">ce czasopisma :  </w:t>
      </w:r>
    </w:p>
    <w:p w:rsidR="008A290E" w:rsidRDefault="008A290E" w:rsidP="008A290E">
      <w:pPr>
        <w:pStyle w:val="Nagwek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FFFFFF"/>
          <w:lang w:val="en-US"/>
        </w:rPr>
      </w:pPr>
      <w:r w:rsidRPr="00E57F53">
        <w:rPr>
          <w:rFonts w:ascii="Arial" w:hAnsi="Arial" w:cs="Arial"/>
          <w:b w:val="0"/>
          <w:sz w:val="22"/>
          <w:szCs w:val="22"/>
          <w:lang w:val="en-US"/>
        </w:rPr>
        <w:t xml:space="preserve">- </w:t>
      </w:r>
      <w:r w:rsidRPr="00E57F53">
        <w:rPr>
          <w:rFonts w:ascii="Arial" w:hAnsi="Arial" w:cs="Arial"/>
          <w:b w:val="0"/>
          <w:bCs w:val="0"/>
          <w:sz w:val="22"/>
          <w:szCs w:val="22"/>
          <w:shd w:val="clear" w:color="auto" w:fill="FFFFFF"/>
          <w:lang w:val="en-US"/>
        </w:rPr>
        <w:t xml:space="preserve">Forum for Contemporary Issues in Language and Literature, </w:t>
      </w:r>
    </w:p>
    <w:p w:rsidR="008A290E" w:rsidRPr="00D472B8" w:rsidRDefault="008A290E" w:rsidP="008A290E">
      <w:pPr>
        <w:pStyle w:val="Nagwek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sz w:val="22"/>
          <w:szCs w:val="22"/>
          <w:shd w:val="clear" w:color="auto" w:fill="FFFFFF"/>
          <w:lang w:val="en-US"/>
        </w:rPr>
      </w:pPr>
      <w:r w:rsidRPr="00D472B8">
        <w:rPr>
          <w:rFonts w:ascii="Arial" w:hAnsi="Arial" w:cs="Arial"/>
          <w:b w:val="0"/>
          <w:bCs w:val="0"/>
          <w:sz w:val="22"/>
          <w:szCs w:val="22"/>
          <w:shd w:val="clear" w:color="auto" w:fill="FFFFFF"/>
          <w:lang w:val="en-US"/>
        </w:rPr>
        <w:t xml:space="preserve">- </w:t>
      </w:r>
      <w:r w:rsidR="006F6365" w:rsidRPr="00D472B8">
        <w:rPr>
          <w:rFonts w:ascii="Arial" w:hAnsi="Arial" w:cs="Arial"/>
          <w:b w:val="0"/>
          <w:bCs w:val="0"/>
          <w:sz w:val="22"/>
          <w:szCs w:val="22"/>
          <w:shd w:val="clear" w:color="auto" w:fill="FFFFFF"/>
          <w:lang w:val="en-US"/>
        </w:rPr>
        <w:t>De Securitate et Defensione,</w:t>
      </w:r>
    </w:p>
    <w:p w:rsidR="008A290E" w:rsidRPr="008A290E" w:rsidRDefault="008A290E" w:rsidP="008A290E">
      <w:pPr>
        <w:pStyle w:val="Nagwek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  <w:lang w:val="en-US"/>
        </w:rPr>
      </w:pPr>
      <w:r w:rsidRPr="008A290E">
        <w:rPr>
          <w:rFonts w:ascii="Arial" w:hAnsi="Arial" w:cs="Arial"/>
          <w:b w:val="0"/>
          <w:bCs w:val="0"/>
          <w:sz w:val="22"/>
          <w:szCs w:val="22"/>
          <w:shd w:val="clear" w:color="auto" w:fill="FFFFFF"/>
          <w:lang w:val="en-US"/>
        </w:rPr>
        <w:t xml:space="preserve">- </w:t>
      </w:r>
      <w:r w:rsidRPr="008A290E">
        <w:rPr>
          <w:rFonts w:ascii="Arial" w:hAnsi="Arial" w:cs="Arial"/>
          <w:b w:val="0"/>
          <w:color w:val="222222"/>
          <w:sz w:val="24"/>
          <w:szCs w:val="24"/>
          <w:lang w:val="en-US"/>
        </w:rPr>
        <w:t>Conversatoria Litteraria</w:t>
      </w:r>
      <w:r w:rsidRPr="008A290E">
        <w:rPr>
          <w:rFonts w:ascii="Arial" w:hAnsi="Arial" w:cs="Arial"/>
          <w:b w:val="0"/>
          <w:sz w:val="22"/>
          <w:szCs w:val="22"/>
          <w:lang w:val="en-US"/>
        </w:rPr>
        <w:t>,</w:t>
      </w:r>
    </w:p>
    <w:p w:rsidR="008A290E" w:rsidRPr="00D472B8" w:rsidRDefault="008A290E" w:rsidP="008A290E">
      <w:pPr>
        <w:pStyle w:val="Nagwek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D472B8">
        <w:rPr>
          <w:rFonts w:ascii="Arial" w:hAnsi="Arial" w:cs="Arial"/>
          <w:b w:val="0"/>
          <w:sz w:val="22"/>
          <w:szCs w:val="22"/>
        </w:rPr>
        <w:t>- Historia i Świat.</w:t>
      </w:r>
    </w:p>
    <w:p w:rsidR="008A290E" w:rsidRPr="008A290E" w:rsidRDefault="008A290E" w:rsidP="008A290E">
      <w:pPr>
        <w:pStyle w:val="Nagwek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E57F53">
        <w:rPr>
          <w:rFonts w:ascii="Arial" w:hAnsi="Arial" w:cs="Arial"/>
          <w:b w:val="0"/>
          <w:sz w:val="22"/>
          <w:szCs w:val="22"/>
        </w:rPr>
        <w:t xml:space="preserve">W </w:t>
      </w:r>
      <w:r>
        <w:rPr>
          <w:rFonts w:ascii="Arial" w:hAnsi="Arial" w:cs="Arial"/>
          <w:b w:val="0"/>
          <w:sz w:val="22"/>
          <w:szCs w:val="22"/>
        </w:rPr>
        <w:t xml:space="preserve">procedurze </w:t>
      </w:r>
      <w:r w:rsidRPr="00E57F53">
        <w:rPr>
          <w:rFonts w:ascii="Arial" w:hAnsi="Arial" w:cs="Arial"/>
          <w:b w:val="0"/>
          <w:sz w:val="22"/>
          <w:szCs w:val="22"/>
        </w:rPr>
        <w:t xml:space="preserve">oceny </w:t>
      </w:r>
      <w:r>
        <w:rPr>
          <w:rFonts w:ascii="Arial" w:hAnsi="Arial" w:cs="Arial"/>
          <w:b w:val="0"/>
          <w:sz w:val="22"/>
          <w:szCs w:val="22"/>
        </w:rPr>
        <w:t xml:space="preserve">pozostawało czasopismo </w:t>
      </w:r>
      <w:r w:rsidRPr="008A290E">
        <w:rPr>
          <w:rFonts w:ascii="Arial" w:hAnsi="Arial" w:cs="Arial"/>
          <w:b w:val="0"/>
          <w:sz w:val="22"/>
          <w:szCs w:val="22"/>
        </w:rPr>
        <w:t xml:space="preserve">Doctrina. </w:t>
      </w:r>
      <w:r w:rsidR="000406DA">
        <w:rPr>
          <w:rFonts w:ascii="Arial" w:hAnsi="Arial" w:cs="Arial"/>
          <w:b w:val="0"/>
          <w:sz w:val="22"/>
          <w:szCs w:val="22"/>
        </w:rPr>
        <w:t>Do ponownej  oceny planowane jest</w:t>
      </w:r>
      <w:r>
        <w:rPr>
          <w:rFonts w:ascii="Arial" w:hAnsi="Arial" w:cs="Arial"/>
          <w:b w:val="0"/>
          <w:sz w:val="22"/>
          <w:szCs w:val="22"/>
        </w:rPr>
        <w:t xml:space="preserve"> zgłoszenie czasopisma MAJ</w:t>
      </w:r>
      <w:r w:rsidR="006F6365">
        <w:rPr>
          <w:rFonts w:ascii="Arial" w:hAnsi="Arial" w:cs="Arial"/>
          <w:b w:val="0"/>
          <w:sz w:val="22"/>
          <w:szCs w:val="22"/>
        </w:rPr>
        <w:t xml:space="preserve"> oraz pozostał</w:t>
      </w:r>
      <w:r w:rsidR="000406DA">
        <w:rPr>
          <w:rFonts w:ascii="Arial" w:hAnsi="Arial" w:cs="Arial"/>
          <w:b w:val="0"/>
          <w:sz w:val="22"/>
          <w:szCs w:val="22"/>
        </w:rPr>
        <w:t>ych czasopism</w:t>
      </w:r>
      <w:r w:rsidR="006F6365">
        <w:rPr>
          <w:rFonts w:ascii="Arial" w:hAnsi="Arial" w:cs="Arial"/>
          <w:b w:val="0"/>
          <w:sz w:val="22"/>
          <w:szCs w:val="22"/>
        </w:rPr>
        <w:t xml:space="preserve"> po upływie okresu karencji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533EE6" w:rsidRPr="001C2211" w:rsidRDefault="009D339D" w:rsidP="001C2211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 w:rsidRPr="00FA303B">
        <w:rPr>
          <w:rFonts w:ascii="Arial" w:hAnsi="Arial" w:cs="Arial"/>
        </w:rPr>
        <w:t>W 202</w:t>
      </w:r>
      <w:r>
        <w:rPr>
          <w:rFonts w:ascii="Arial" w:hAnsi="Arial" w:cs="Arial"/>
        </w:rPr>
        <w:t>5</w:t>
      </w:r>
      <w:r w:rsidRPr="00FA303B">
        <w:rPr>
          <w:rFonts w:ascii="Arial" w:hAnsi="Arial" w:cs="Arial"/>
        </w:rPr>
        <w:t xml:space="preserve"> r. pracownicy Uniwersytetu w Siedlcach byli systematycznie informowani i zachęcani  do udziału w webinariach  dotyczących OA </w:t>
      </w:r>
      <w:r>
        <w:rPr>
          <w:rFonts w:ascii="Arial" w:hAnsi="Arial" w:cs="Arial"/>
        </w:rPr>
        <w:t xml:space="preserve"> oraz deponowania  danych badawczych, w szczególności:  </w:t>
      </w:r>
    </w:p>
    <w:p w:rsidR="00B920A6" w:rsidRPr="00F73D47" w:rsidRDefault="00533EE6" w:rsidP="001C2211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1C2211">
        <w:rPr>
          <w:rFonts w:ascii="Arial" w:hAnsi="Arial" w:cs="Arial"/>
          <w:color w:val="222222"/>
        </w:rPr>
        <w:t>-</w:t>
      </w:r>
      <w:r w:rsidR="00B920A6" w:rsidRPr="001C2211">
        <w:rPr>
          <w:rFonts w:ascii="Arial" w:hAnsi="Arial" w:cs="Arial"/>
          <w:color w:val="222222"/>
          <w:shd w:val="clear" w:color="auto" w:fill="FFFFFF"/>
        </w:rPr>
        <w:t xml:space="preserve"> 13 luty 2025</w:t>
      </w:r>
      <w:r w:rsidR="00B920A6" w:rsidRPr="001C2211">
        <w:rPr>
          <w:rFonts w:ascii="Arial" w:hAnsi="Arial" w:cs="Arial"/>
          <w:color w:val="222222"/>
        </w:rPr>
        <w:t xml:space="preserve"> </w:t>
      </w:r>
      <w:r w:rsidR="00280815">
        <w:rPr>
          <w:rFonts w:ascii="Arial" w:hAnsi="Arial" w:cs="Arial"/>
          <w:color w:val="222222"/>
        </w:rPr>
        <w:t xml:space="preserve">r. </w:t>
      </w:r>
      <w:r w:rsidR="00F73D47">
        <w:rPr>
          <w:rFonts w:ascii="Arial" w:hAnsi="Arial" w:cs="Arial"/>
          <w:color w:val="222222"/>
        </w:rPr>
        <w:t xml:space="preserve">- </w:t>
      </w:r>
      <w:r w:rsidR="00B920A6" w:rsidRPr="001C2211">
        <w:rPr>
          <w:rFonts w:ascii="Arial" w:hAnsi="Arial" w:cs="Arial"/>
          <w:color w:val="222222"/>
        </w:rPr>
        <w:t>w</w:t>
      </w:r>
      <w:r w:rsidR="00B920A6" w:rsidRPr="001C2211">
        <w:rPr>
          <w:rFonts w:ascii="Arial" w:hAnsi="Arial" w:cs="Arial"/>
          <w:color w:val="222222"/>
          <w:shd w:val="clear" w:color="auto" w:fill="FFFFFF"/>
        </w:rPr>
        <w:t>arsztaty online „ </w:t>
      </w:r>
      <w:r w:rsidR="00B920A6" w:rsidRPr="00F73D47">
        <w:rPr>
          <w:rFonts w:ascii="Arial" w:hAnsi="Arial" w:cs="Arial"/>
          <w:bCs/>
          <w:color w:val="222222"/>
          <w:shd w:val="clear" w:color="auto" w:fill="FFFFFF"/>
        </w:rPr>
        <w:t>Jak zarządzać danymi badawczymi</w:t>
      </w:r>
      <w:r w:rsidR="00B920A6" w:rsidRPr="00F73D47">
        <w:rPr>
          <w:rFonts w:ascii="Arial" w:hAnsi="Arial" w:cs="Arial"/>
          <w:color w:val="222222"/>
          <w:shd w:val="clear" w:color="auto" w:fill="FFFFFF"/>
        </w:rPr>
        <w:t>”</w:t>
      </w:r>
      <w:r w:rsidR="000406DA">
        <w:rPr>
          <w:rFonts w:ascii="Arial" w:hAnsi="Arial" w:cs="Arial"/>
          <w:color w:val="222222"/>
          <w:shd w:val="clear" w:color="auto" w:fill="FFFFFF"/>
        </w:rPr>
        <w:t>;</w:t>
      </w:r>
    </w:p>
    <w:p w:rsidR="00533EE6" w:rsidRPr="001C2211" w:rsidRDefault="00B920A6" w:rsidP="001C2211">
      <w:p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r w:rsidRPr="001C2211"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533EE6" w:rsidRPr="00F73D47">
        <w:rPr>
          <w:rFonts w:ascii="Arial" w:hAnsi="Arial" w:cs="Arial"/>
          <w:bCs/>
          <w:color w:val="222222"/>
        </w:rPr>
        <w:t>22 maja 2025 r.</w:t>
      </w:r>
      <w:r w:rsidR="00533EE6" w:rsidRPr="001C2211">
        <w:rPr>
          <w:rFonts w:ascii="Arial" w:hAnsi="Arial" w:cs="Arial"/>
          <w:b/>
          <w:bCs/>
          <w:color w:val="222222"/>
        </w:rPr>
        <w:t xml:space="preserve"> </w:t>
      </w:r>
      <w:r w:rsidR="00F73D47">
        <w:rPr>
          <w:rFonts w:ascii="Arial" w:hAnsi="Arial" w:cs="Arial"/>
          <w:b/>
          <w:bCs/>
          <w:color w:val="222222"/>
        </w:rPr>
        <w:t>-</w:t>
      </w:r>
      <w:r w:rsidR="00533EE6" w:rsidRPr="001C2211">
        <w:rPr>
          <w:rFonts w:ascii="Arial" w:hAnsi="Arial" w:cs="Arial"/>
          <w:b/>
          <w:bCs/>
          <w:color w:val="222222"/>
        </w:rPr>
        <w:t xml:space="preserve"> </w:t>
      </w:r>
      <w:r w:rsidR="00533EE6" w:rsidRPr="00F73D47">
        <w:rPr>
          <w:rFonts w:ascii="Arial" w:hAnsi="Arial" w:cs="Arial"/>
          <w:bCs/>
          <w:color w:val="222222"/>
        </w:rPr>
        <w:t>szkolenie dotyczące  korzy</w:t>
      </w:r>
      <w:r w:rsidR="00F73D47" w:rsidRPr="00F73D47">
        <w:rPr>
          <w:rFonts w:ascii="Arial" w:hAnsi="Arial" w:cs="Arial"/>
          <w:bCs/>
          <w:color w:val="222222"/>
        </w:rPr>
        <w:t xml:space="preserve">stania z Repozytorium Otwartych </w:t>
      </w:r>
      <w:r w:rsidR="00533EE6" w:rsidRPr="00F73D47">
        <w:rPr>
          <w:rFonts w:ascii="Arial" w:hAnsi="Arial" w:cs="Arial"/>
          <w:bCs/>
          <w:color w:val="222222"/>
        </w:rPr>
        <w:t>Danych</w:t>
      </w:r>
      <w:r w:rsidR="000406DA">
        <w:rPr>
          <w:rFonts w:ascii="Arial" w:hAnsi="Arial" w:cs="Arial"/>
          <w:color w:val="222222"/>
        </w:rPr>
        <w:t>;</w:t>
      </w:r>
      <w:r w:rsidR="00533EE6" w:rsidRPr="001C2211">
        <w:rPr>
          <w:rFonts w:ascii="Arial" w:hAnsi="Arial" w:cs="Arial"/>
          <w:color w:val="222222"/>
        </w:rPr>
        <w:t xml:space="preserve"> podczas którego  omówiono funkcje serwisu i proces deponowania danych badawczych.</w:t>
      </w:r>
    </w:p>
    <w:p w:rsidR="004A12E2" w:rsidRPr="00F73D47" w:rsidRDefault="00533EE6" w:rsidP="001C2211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F73D47">
        <w:rPr>
          <w:rFonts w:ascii="Arial" w:hAnsi="Arial" w:cs="Arial"/>
        </w:rPr>
        <w:t xml:space="preserve">- </w:t>
      </w:r>
      <w:r w:rsidRPr="00F73D47">
        <w:rPr>
          <w:rFonts w:ascii="Arial" w:eastAsia="Times New Roman" w:hAnsi="Arial" w:cs="Arial"/>
          <w:bCs/>
        </w:rPr>
        <w:t xml:space="preserve">20 października 2025 r. </w:t>
      </w:r>
      <w:r w:rsidR="00F73D47" w:rsidRPr="00F73D47">
        <w:rPr>
          <w:rFonts w:ascii="Arial" w:eastAsia="Times New Roman" w:hAnsi="Arial" w:cs="Arial"/>
          <w:bCs/>
        </w:rPr>
        <w:t xml:space="preserve">- </w:t>
      </w:r>
      <w:r w:rsidR="004A12E2" w:rsidRPr="00F73D47">
        <w:rPr>
          <w:rFonts w:ascii="Arial" w:eastAsia="Times New Roman" w:hAnsi="Arial" w:cs="Arial"/>
          <w:bCs/>
        </w:rPr>
        <w:t>webinarium </w:t>
      </w:r>
      <w:r w:rsidRPr="00F73D47">
        <w:rPr>
          <w:rFonts w:ascii="Arial" w:eastAsia="Times New Roman" w:hAnsi="Arial" w:cs="Arial"/>
          <w:bCs/>
        </w:rPr>
        <w:t>„</w:t>
      </w:r>
      <w:r w:rsidR="004A12E2" w:rsidRPr="00F73D47">
        <w:rPr>
          <w:rFonts w:ascii="Arial" w:eastAsia="Times New Roman" w:hAnsi="Arial" w:cs="Arial"/>
          <w:bCs/>
          <w:i/>
          <w:iCs/>
        </w:rPr>
        <w:t>Zarządzanie danymi badawczymi i korzystanie z repozytoriów danych</w:t>
      </w:r>
      <w:r w:rsidRPr="00F73D47">
        <w:rPr>
          <w:rFonts w:ascii="Arial" w:eastAsia="Times New Roman" w:hAnsi="Arial" w:cs="Arial"/>
          <w:bCs/>
          <w:i/>
          <w:iCs/>
        </w:rPr>
        <w:t>”</w:t>
      </w:r>
      <w:r w:rsidR="004A12E2" w:rsidRPr="00F73D47">
        <w:rPr>
          <w:rFonts w:ascii="Arial" w:eastAsia="Times New Roman" w:hAnsi="Arial" w:cs="Arial"/>
          <w:bCs/>
        </w:rPr>
        <w:t xml:space="preserve">, organizowane  w ramach Międzynarodowego Tygodnia Otwartego </w:t>
      </w:r>
      <w:r w:rsidRPr="00F73D47">
        <w:rPr>
          <w:rFonts w:ascii="Arial" w:eastAsia="Times New Roman" w:hAnsi="Arial" w:cs="Arial"/>
          <w:bCs/>
        </w:rPr>
        <w:t>Dostępu</w:t>
      </w:r>
      <w:r w:rsidR="004A12E2" w:rsidRPr="00F73D47">
        <w:rPr>
          <w:rFonts w:ascii="Arial" w:eastAsia="Times New Roman" w:hAnsi="Arial" w:cs="Arial"/>
          <w:bCs/>
        </w:rPr>
        <w:t>.</w:t>
      </w:r>
    </w:p>
    <w:p w:rsidR="00280815" w:rsidRPr="00F73D47" w:rsidRDefault="00280815" w:rsidP="00280815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 w:rsidRPr="00F73D47">
        <w:rPr>
          <w:rFonts w:ascii="Arial" w:hAnsi="Arial" w:cs="Arial"/>
        </w:rPr>
        <w:t xml:space="preserve">W  ramach podnoszenia kompetencji w zakresie OA w dniu 29 września 2025 roku Pełnomocnik Rektora </w:t>
      </w:r>
      <w:r>
        <w:rPr>
          <w:rFonts w:ascii="Arial" w:hAnsi="Arial" w:cs="Arial"/>
        </w:rPr>
        <w:t>ds.</w:t>
      </w:r>
      <w:r w:rsidRPr="00F73D47">
        <w:rPr>
          <w:rFonts w:ascii="Arial" w:hAnsi="Arial" w:cs="Arial"/>
        </w:rPr>
        <w:t xml:space="preserve"> otwartego dostępu </w:t>
      </w:r>
      <w:r w:rsidRPr="006A27DF">
        <w:rPr>
          <w:rFonts w:ascii="Arial" w:hAnsi="Arial" w:cs="Arial"/>
        </w:rPr>
        <w:t>i polityki publikacyjnej</w:t>
      </w:r>
      <w:r w:rsidRPr="00F73D47">
        <w:rPr>
          <w:rFonts w:ascii="Arial" w:hAnsi="Arial" w:cs="Arial"/>
        </w:rPr>
        <w:t xml:space="preserve"> wzięła  udział w organizowanej  przez Politechnikę Śląską</w:t>
      </w:r>
      <w:r>
        <w:rPr>
          <w:rFonts w:ascii="Arial" w:hAnsi="Arial" w:cs="Arial"/>
        </w:rPr>
        <w:t xml:space="preserve"> </w:t>
      </w:r>
      <w:r w:rsidRPr="00F73D47">
        <w:rPr>
          <w:rFonts w:ascii="Arial" w:hAnsi="Arial" w:cs="Arial"/>
        </w:rPr>
        <w:t xml:space="preserve"> konferencji </w:t>
      </w:r>
      <w:r w:rsidRPr="00F73D47">
        <w:rPr>
          <w:rFonts w:ascii="Arial" w:hAnsi="Arial" w:cs="Arial"/>
          <w:bCs/>
        </w:rPr>
        <w:t>„Modele Otwartej Nauki w transformacji systemu komunikacji naukowej”</w:t>
      </w:r>
      <w:r>
        <w:rPr>
          <w:rFonts w:ascii="Arial" w:hAnsi="Arial" w:cs="Arial"/>
          <w:bCs/>
        </w:rPr>
        <w:t>.</w:t>
      </w:r>
      <w:r w:rsidRPr="00F73D47">
        <w:rPr>
          <w:rFonts w:ascii="Arial" w:hAnsi="Arial" w:cs="Arial"/>
          <w:bCs/>
          <w:color w:val="222222"/>
        </w:rPr>
        <w:t xml:space="preserve"> </w:t>
      </w:r>
    </w:p>
    <w:p w:rsidR="004A12E2" w:rsidRPr="00F73D47" w:rsidRDefault="000406DA" w:rsidP="001C2211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Pr="001C2211">
        <w:rPr>
          <w:rFonts w:ascii="Arial" w:hAnsi="Arial" w:cs="Arial"/>
        </w:rPr>
        <w:t xml:space="preserve"> czerwcu 2025 roku </w:t>
      </w:r>
      <w:r w:rsidR="00C514B6">
        <w:rPr>
          <w:rFonts w:ascii="Arial" w:hAnsi="Arial" w:cs="Arial"/>
        </w:rPr>
        <w:t>data stewardzi Uw</w:t>
      </w:r>
      <w:r w:rsidR="00CC4B91" w:rsidRPr="001C2211">
        <w:rPr>
          <w:rFonts w:ascii="Arial" w:hAnsi="Arial" w:cs="Arial"/>
        </w:rPr>
        <w:t xml:space="preserve">S zostali </w:t>
      </w:r>
      <w:r w:rsidR="00C514B6" w:rsidRPr="001C2211">
        <w:rPr>
          <w:rFonts w:ascii="Arial" w:hAnsi="Arial" w:cs="Arial"/>
        </w:rPr>
        <w:t>poinformowani</w:t>
      </w:r>
      <w:r w:rsidR="00CC4B91" w:rsidRPr="001C2211">
        <w:rPr>
          <w:rFonts w:ascii="Arial" w:hAnsi="Arial" w:cs="Arial"/>
        </w:rPr>
        <w:t xml:space="preserve"> o moż</w:t>
      </w:r>
      <w:r w:rsidR="00C514B6">
        <w:rPr>
          <w:rFonts w:ascii="Arial" w:hAnsi="Arial" w:cs="Arial"/>
        </w:rPr>
        <w:t>liwości</w:t>
      </w:r>
      <w:r w:rsidR="00CC4B91" w:rsidRPr="001C2211">
        <w:rPr>
          <w:rFonts w:ascii="Arial" w:hAnsi="Arial" w:cs="Arial"/>
        </w:rPr>
        <w:t xml:space="preserve"> dołączenia do </w:t>
      </w:r>
      <w:r w:rsidR="00F73D47">
        <w:rPr>
          <w:rFonts w:ascii="Arial" w:hAnsi="Arial" w:cs="Arial"/>
        </w:rPr>
        <w:t xml:space="preserve">Sieci Kompetencji Otwartej Nauki – Data Steward PL [SKON – Data Steward PL] </w:t>
      </w:r>
      <w:r w:rsidR="00987EA0" w:rsidRPr="001C2211">
        <w:rPr>
          <w:rFonts w:ascii="Arial" w:hAnsi="Arial" w:cs="Arial"/>
        </w:rPr>
        <w:t xml:space="preserve">zrzeszającej </w:t>
      </w:r>
      <w:r w:rsidR="00CC4B91" w:rsidRPr="001C2211">
        <w:rPr>
          <w:rFonts w:ascii="Arial" w:hAnsi="Arial" w:cs="Arial"/>
        </w:rPr>
        <w:t xml:space="preserve">data </w:t>
      </w:r>
      <w:r w:rsidR="00987EA0" w:rsidRPr="001C2211">
        <w:rPr>
          <w:rFonts w:ascii="Arial" w:hAnsi="Arial" w:cs="Arial"/>
        </w:rPr>
        <w:t>stewardów.</w:t>
      </w:r>
      <w:r w:rsidR="00987EA0" w:rsidRPr="001C2211">
        <w:rPr>
          <w:rFonts w:ascii="Arial" w:hAnsi="Arial" w:cs="Arial"/>
          <w:color w:val="515856"/>
          <w:shd w:val="clear" w:color="auto" w:fill="FFFFFF"/>
        </w:rPr>
        <w:t xml:space="preserve"> </w:t>
      </w:r>
      <w:r w:rsidR="00987EA0" w:rsidRPr="00F73D47">
        <w:rPr>
          <w:rFonts w:ascii="Arial" w:hAnsi="Arial" w:cs="Arial"/>
          <w:shd w:val="clear" w:color="auto" w:fill="FFFFFF"/>
        </w:rPr>
        <w:t xml:space="preserve">Grupę współtworzą specjaliści związani z polskimi uczelniami, instytutami naukowymi i centrami badawczymi, którzy zawodowo zajmują się zagadnieniami związanymi z otwartą nauką. </w:t>
      </w:r>
      <w:r w:rsidR="00380DDC">
        <w:rPr>
          <w:rFonts w:ascii="Arial" w:hAnsi="Arial" w:cs="Arial"/>
          <w:shd w:val="clear" w:color="auto" w:fill="FFFFFF"/>
        </w:rPr>
        <w:t xml:space="preserve">Celem grupy jest wymiana wiedzy i doświadczeń związanych z zarządzaniem danymi badawczymi oraz promowanie idei </w:t>
      </w:r>
      <w:r w:rsidR="00380DDC" w:rsidRPr="00380DDC">
        <w:rPr>
          <w:rFonts w:ascii="Arial" w:hAnsi="Arial" w:cs="Arial"/>
        </w:rPr>
        <w:t>Open Science.</w:t>
      </w:r>
      <w:r w:rsidR="00380DDC">
        <w:t xml:space="preserve"> </w:t>
      </w:r>
      <w:r w:rsidR="00987EA0" w:rsidRPr="00F73D47">
        <w:rPr>
          <w:rFonts w:ascii="Arial" w:hAnsi="Arial" w:cs="Arial"/>
          <w:shd w:val="clear" w:color="auto" w:fill="FFFFFF"/>
        </w:rPr>
        <w:t xml:space="preserve">Na nowo powstałej stronie Sieci </w:t>
      </w:r>
      <w:r w:rsidR="00C514B6">
        <w:rPr>
          <w:rFonts w:ascii="Arial" w:hAnsi="Arial" w:cs="Arial"/>
          <w:shd w:val="clear" w:color="auto" w:fill="FFFFFF"/>
        </w:rPr>
        <w:t>[</w:t>
      </w:r>
      <w:r w:rsidR="00C514B6" w:rsidRPr="00C514B6">
        <w:rPr>
          <w:rFonts w:ascii="Arial" w:hAnsi="Arial" w:cs="Arial"/>
          <w:shd w:val="clear" w:color="auto" w:fill="FFFFFF"/>
        </w:rPr>
        <w:t>https://datasteward.edu.pl/</w:t>
      </w:r>
      <w:r w:rsidR="00C514B6">
        <w:rPr>
          <w:rFonts w:ascii="Arial" w:hAnsi="Arial" w:cs="Arial"/>
          <w:shd w:val="clear" w:color="auto" w:fill="FFFFFF"/>
        </w:rPr>
        <w:t xml:space="preserve">] </w:t>
      </w:r>
      <w:r w:rsidR="00987EA0" w:rsidRPr="00F73D47">
        <w:rPr>
          <w:rFonts w:ascii="Arial" w:hAnsi="Arial" w:cs="Arial"/>
          <w:shd w:val="clear" w:color="auto" w:fill="FFFFFF"/>
        </w:rPr>
        <w:t>znaleźć można aktualności i materiały dotyczące otwartej nauki oraz kalendarz wydarzeń.</w:t>
      </w:r>
      <w:r w:rsidR="001C2211" w:rsidRPr="00F73D47">
        <w:rPr>
          <w:rFonts w:ascii="Arial" w:hAnsi="Arial" w:cs="Arial"/>
          <w:shd w:val="clear" w:color="auto" w:fill="FFFFFF"/>
        </w:rPr>
        <w:t xml:space="preserve"> </w:t>
      </w:r>
      <w:r w:rsidR="009D339D">
        <w:rPr>
          <w:rFonts w:ascii="Arial" w:hAnsi="Arial" w:cs="Arial"/>
          <w:shd w:val="clear" w:color="auto" w:fill="FFFFFF"/>
        </w:rPr>
        <w:t xml:space="preserve"> Zainteresowanie dołączeniem do grupy wyraziło 3 data stewardów UwS.</w:t>
      </w:r>
    </w:p>
    <w:p w:rsidR="006A1184" w:rsidRDefault="00664D11" w:rsidP="006A1184">
      <w:pPr>
        <w:spacing w:after="0" w:line="360" w:lineRule="auto"/>
        <w:ind w:firstLine="709"/>
        <w:jc w:val="both"/>
        <w:rPr>
          <w:rStyle w:val="Pogrubienie"/>
          <w:rFonts w:ascii="Arial" w:hAnsi="Arial" w:cs="Arial"/>
        </w:rPr>
      </w:pPr>
      <w:r w:rsidRPr="006A1184">
        <w:rPr>
          <w:rStyle w:val="Pogrubienie"/>
          <w:rFonts w:ascii="Arial" w:hAnsi="Arial" w:cs="Arial"/>
          <w:b w:val="0"/>
        </w:rPr>
        <w:t xml:space="preserve">W 2025 </w:t>
      </w:r>
      <w:r w:rsidR="001B0116">
        <w:rPr>
          <w:rStyle w:val="Pogrubienie"/>
          <w:rFonts w:ascii="Arial" w:hAnsi="Arial" w:cs="Arial"/>
          <w:b w:val="0"/>
        </w:rPr>
        <w:t>rozszerzono zbio</w:t>
      </w:r>
      <w:r w:rsidR="006A1184" w:rsidRPr="006A1184">
        <w:rPr>
          <w:rStyle w:val="Pogrubienie"/>
          <w:rFonts w:ascii="Arial" w:hAnsi="Arial" w:cs="Arial"/>
          <w:b w:val="0"/>
        </w:rPr>
        <w:t>r</w:t>
      </w:r>
      <w:r w:rsidR="001B0116">
        <w:rPr>
          <w:rStyle w:val="Pogrubienie"/>
          <w:rFonts w:ascii="Arial" w:hAnsi="Arial" w:cs="Arial"/>
          <w:b w:val="0"/>
        </w:rPr>
        <w:t>y danych</w:t>
      </w:r>
      <w:r w:rsidRPr="006A1184">
        <w:rPr>
          <w:rStyle w:val="Pogrubienie"/>
          <w:rFonts w:ascii="Arial" w:hAnsi="Arial" w:cs="Arial"/>
          <w:b w:val="0"/>
        </w:rPr>
        <w:t xml:space="preserve"> badawczych</w:t>
      </w:r>
      <w:r w:rsidR="006A1184" w:rsidRPr="006A1184">
        <w:rPr>
          <w:rStyle w:val="Pogrubienie"/>
          <w:rFonts w:ascii="Arial" w:hAnsi="Arial" w:cs="Arial"/>
          <w:b w:val="0"/>
        </w:rPr>
        <w:t xml:space="preserve"> zdeponowanych </w:t>
      </w:r>
      <w:r w:rsidRPr="006A1184">
        <w:rPr>
          <w:rStyle w:val="Pogrubienie"/>
          <w:rFonts w:ascii="Arial" w:hAnsi="Arial" w:cs="Arial"/>
          <w:b w:val="0"/>
        </w:rPr>
        <w:t xml:space="preserve">w  </w:t>
      </w:r>
      <w:r w:rsidR="006A1184">
        <w:rPr>
          <w:rStyle w:val="Pogrubienie"/>
          <w:rFonts w:ascii="Arial" w:hAnsi="Arial" w:cs="Arial"/>
          <w:b w:val="0"/>
        </w:rPr>
        <w:t xml:space="preserve">kolekcji </w:t>
      </w:r>
      <w:r w:rsidRPr="006A1184">
        <w:rPr>
          <w:rStyle w:val="Pogrubienie"/>
          <w:rFonts w:ascii="Arial" w:hAnsi="Arial" w:cs="Arial"/>
          <w:b w:val="0"/>
        </w:rPr>
        <w:t> instytucjonaln</w:t>
      </w:r>
      <w:r w:rsidR="006A1184">
        <w:rPr>
          <w:rStyle w:val="Pogrubienie"/>
          <w:rFonts w:ascii="Arial" w:hAnsi="Arial" w:cs="Arial"/>
          <w:b w:val="0"/>
        </w:rPr>
        <w:t xml:space="preserve">ej </w:t>
      </w:r>
      <w:r w:rsidRPr="006A1184">
        <w:rPr>
          <w:rStyle w:val="Pogrubienie"/>
          <w:rFonts w:ascii="Arial" w:hAnsi="Arial" w:cs="Arial"/>
          <w:b w:val="0"/>
        </w:rPr>
        <w:t xml:space="preserve"> UwS </w:t>
      </w:r>
      <w:r w:rsidR="006A1184">
        <w:rPr>
          <w:rStyle w:val="Pogrubienie"/>
          <w:rFonts w:ascii="Arial" w:hAnsi="Arial" w:cs="Arial"/>
          <w:b w:val="0"/>
        </w:rPr>
        <w:t xml:space="preserve">utworzonej </w:t>
      </w:r>
      <w:r w:rsidRPr="006A1184">
        <w:rPr>
          <w:rStyle w:val="Pogrubienie"/>
          <w:rFonts w:ascii="Arial" w:hAnsi="Arial" w:cs="Arial"/>
          <w:b w:val="0"/>
        </w:rPr>
        <w:t xml:space="preserve">w ogólnokrajowym Repozytorium Danych Badawczych  RepOD. </w:t>
      </w:r>
      <w:r w:rsidR="006A1184" w:rsidRPr="006A1184">
        <w:rPr>
          <w:rStyle w:val="Pogrubienie"/>
          <w:rFonts w:ascii="Arial" w:hAnsi="Arial" w:cs="Arial"/>
          <w:b w:val="0"/>
        </w:rPr>
        <w:t xml:space="preserve"> </w:t>
      </w:r>
      <w:r w:rsidRPr="006A1184">
        <w:rPr>
          <w:rStyle w:val="Pogrubienie"/>
          <w:rFonts w:ascii="Arial" w:hAnsi="Arial" w:cs="Arial"/>
          <w:b w:val="0"/>
        </w:rPr>
        <w:t>Na dzień sporządzenia raportu w kolekcji zdeponow</w:t>
      </w:r>
      <w:r w:rsidR="006A1184" w:rsidRPr="006A1184">
        <w:rPr>
          <w:rStyle w:val="Pogrubienie"/>
          <w:rFonts w:ascii="Arial" w:hAnsi="Arial" w:cs="Arial"/>
          <w:b w:val="0"/>
        </w:rPr>
        <w:t xml:space="preserve">anych było </w:t>
      </w:r>
      <w:r w:rsidR="00280815">
        <w:rPr>
          <w:rStyle w:val="Pogrubienie"/>
          <w:rFonts w:ascii="Arial" w:hAnsi="Arial" w:cs="Arial"/>
          <w:b w:val="0"/>
        </w:rPr>
        <w:t>33</w:t>
      </w:r>
      <w:r w:rsidRPr="006A1184">
        <w:rPr>
          <w:rStyle w:val="Pogrubienie"/>
          <w:rFonts w:ascii="Arial" w:hAnsi="Arial" w:cs="Arial"/>
          <w:b w:val="0"/>
        </w:rPr>
        <w:t xml:space="preserve"> zbior</w:t>
      </w:r>
      <w:r w:rsidR="00280815">
        <w:rPr>
          <w:rStyle w:val="Pogrubienie"/>
          <w:rFonts w:ascii="Arial" w:hAnsi="Arial" w:cs="Arial"/>
          <w:b w:val="0"/>
        </w:rPr>
        <w:t>y</w:t>
      </w:r>
      <w:r w:rsidRPr="006A1184">
        <w:rPr>
          <w:rStyle w:val="Pogrubienie"/>
          <w:rFonts w:ascii="Arial" w:hAnsi="Arial" w:cs="Arial"/>
          <w:b w:val="0"/>
        </w:rPr>
        <w:t xml:space="preserve"> danych badawczych.</w:t>
      </w:r>
      <w:r w:rsidRPr="006A1184">
        <w:rPr>
          <w:rStyle w:val="Pogrubienie"/>
          <w:rFonts w:ascii="Arial" w:hAnsi="Arial" w:cs="Arial"/>
        </w:rPr>
        <w:t xml:space="preserve"> </w:t>
      </w:r>
    </w:p>
    <w:p w:rsidR="00C602A3" w:rsidRPr="006A1184" w:rsidRDefault="00EE260E" w:rsidP="006A1184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6A1184">
        <w:rPr>
          <w:rFonts w:ascii="Arial" w:hAnsi="Arial" w:cs="Arial"/>
        </w:rPr>
        <w:t xml:space="preserve">Na przełomie </w:t>
      </w:r>
      <w:r w:rsidR="00C602A3" w:rsidRPr="006A1184">
        <w:rPr>
          <w:rFonts w:ascii="Arial" w:hAnsi="Arial" w:cs="Arial"/>
        </w:rPr>
        <w:t xml:space="preserve"> </w:t>
      </w:r>
      <w:r w:rsidR="00F73D47" w:rsidRPr="006A1184">
        <w:rPr>
          <w:rFonts w:ascii="Arial" w:hAnsi="Arial" w:cs="Arial"/>
        </w:rPr>
        <w:t>października</w:t>
      </w:r>
      <w:r w:rsidR="007A6AE3">
        <w:rPr>
          <w:rFonts w:ascii="Arial" w:hAnsi="Arial" w:cs="Arial"/>
        </w:rPr>
        <w:t xml:space="preserve"> i listopada 2025 r. </w:t>
      </w:r>
      <w:r w:rsidR="006A1184" w:rsidRPr="006A1184">
        <w:rPr>
          <w:rFonts w:ascii="Arial" w:hAnsi="Arial" w:cs="Arial"/>
        </w:rPr>
        <w:t>do</w:t>
      </w:r>
      <w:r w:rsidRPr="006A1184">
        <w:rPr>
          <w:rFonts w:ascii="Arial" w:hAnsi="Arial" w:cs="Arial"/>
        </w:rPr>
        <w:t>kona</w:t>
      </w:r>
      <w:r w:rsidR="006A1184" w:rsidRPr="006A1184">
        <w:rPr>
          <w:rFonts w:ascii="Arial" w:hAnsi="Arial" w:cs="Arial"/>
        </w:rPr>
        <w:t>n</w:t>
      </w:r>
      <w:r w:rsidRPr="006A1184">
        <w:rPr>
          <w:rFonts w:ascii="Arial" w:hAnsi="Arial" w:cs="Arial"/>
        </w:rPr>
        <w:t xml:space="preserve">o </w:t>
      </w:r>
      <w:r w:rsidR="006A1184" w:rsidRPr="006A1184">
        <w:rPr>
          <w:rFonts w:ascii="Arial" w:hAnsi="Arial" w:cs="Arial"/>
        </w:rPr>
        <w:t xml:space="preserve">także </w:t>
      </w:r>
      <w:r w:rsidRPr="006A1184">
        <w:rPr>
          <w:rFonts w:ascii="Arial" w:hAnsi="Arial" w:cs="Arial"/>
        </w:rPr>
        <w:t xml:space="preserve">przeglądu zasobów zdeponowanych w </w:t>
      </w:r>
      <w:r w:rsidR="006A1184" w:rsidRPr="006A1184">
        <w:rPr>
          <w:rFonts w:ascii="Arial" w:hAnsi="Arial" w:cs="Arial"/>
        </w:rPr>
        <w:t xml:space="preserve">w/w kolekcji. </w:t>
      </w:r>
      <w:r w:rsidRPr="006A1184">
        <w:rPr>
          <w:rFonts w:ascii="Arial" w:hAnsi="Arial" w:cs="Arial"/>
        </w:rPr>
        <w:t xml:space="preserve">Odbyły się </w:t>
      </w:r>
      <w:r w:rsidR="00C602A3" w:rsidRPr="006A1184">
        <w:rPr>
          <w:rFonts w:ascii="Arial" w:hAnsi="Arial" w:cs="Arial"/>
        </w:rPr>
        <w:t xml:space="preserve">konsultacje </w:t>
      </w:r>
      <w:r w:rsidR="006A1184" w:rsidRPr="006A1184">
        <w:rPr>
          <w:rFonts w:ascii="Arial" w:hAnsi="Arial" w:cs="Arial"/>
        </w:rPr>
        <w:t>mające</w:t>
      </w:r>
      <w:r w:rsidR="00C602A3" w:rsidRPr="006A1184">
        <w:rPr>
          <w:rFonts w:ascii="Arial" w:hAnsi="Arial" w:cs="Arial"/>
        </w:rPr>
        <w:t xml:space="preserve"> na celu</w:t>
      </w:r>
      <w:r w:rsidR="006A1184" w:rsidRPr="006A1184">
        <w:rPr>
          <w:rFonts w:ascii="Arial" w:hAnsi="Arial" w:cs="Arial"/>
        </w:rPr>
        <w:t xml:space="preserve"> do</w:t>
      </w:r>
      <w:r w:rsidR="00C602A3" w:rsidRPr="006A1184">
        <w:rPr>
          <w:rFonts w:ascii="Arial" w:hAnsi="Arial" w:cs="Arial"/>
        </w:rPr>
        <w:t>s</w:t>
      </w:r>
      <w:r w:rsidR="006A1184" w:rsidRPr="006A1184">
        <w:rPr>
          <w:rFonts w:ascii="Arial" w:hAnsi="Arial" w:cs="Arial"/>
        </w:rPr>
        <w:t>k</w:t>
      </w:r>
      <w:r w:rsidR="00C602A3" w:rsidRPr="006A1184">
        <w:rPr>
          <w:rFonts w:ascii="Arial" w:hAnsi="Arial" w:cs="Arial"/>
        </w:rPr>
        <w:t>onalenie jakości danych badawczych</w:t>
      </w:r>
      <w:r w:rsidR="00EC0DFC" w:rsidRPr="006A1184">
        <w:rPr>
          <w:rFonts w:ascii="Arial" w:hAnsi="Arial" w:cs="Arial"/>
        </w:rPr>
        <w:t xml:space="preserve"> </w:t>
      </w:r>
      <w:r w:rsidR="006A1184" w:rsidRPr="006A1184">
        <w:rPr>
          <w:rFonts w:ascii="Arial" w:hAnsi="Arial" w:cs="Arial"/>
        </w:rPr>
        <w:t xml:space="preserve">tam </w:t>
      </w:r>
      <w:r w:rsidR="00EC0DFC" w:rsidRPr="006A1184">
        <w:rPr>
          <w:rFonts w:ascii="Arial" w:hAnsi="Arial" w:cs="Arial"/>
        </w:rPr>
        <w:t>deponowanych.</w:t>
      </w:r>
      <w:r w:rsidR="00C602A3" w:rsidRPr="006A1184">
        <w:rPr>
          <w:rFonts w:ascii="Arial" w:hAnsi="Arial" w:cs="Arial"/>
        </w:rPr>
        <w:t xml:space="preserve"> </w:t>
      </w:r>
      <w:r w:rsidRPr="006A1184">
        <w:rPr>
          <w:rFonts w:ascii="Arial" w:hAnsi="Arial" w:cs="Arial"/>
        </w:rPr>
        <w:t>W</w:t>
      </w:r>
      <w:r w:rsidR="00C602A3" w:rsidRPr="006A1184">
        <w:rPr>
          <w:rFonts w:ascii="Arial" w:hAnsi="Arial" w:cs="Arial"/>
        </w:rPr>
        <w:t xml:space="preserve"> </w:t>
      </w:r>
      <w:r w:rsidRPr="006A1184">
        <w:rPr>
          <w:rFonts w:ascii="Arial" w:hAnsi="Arial" w:cs="Arial"/>
        </w:rPr>
        <w:t xml:space="preserve">przeglądzie i </w:t>
      </w:r>
      <w:r w:rsidR="00C602A3" w:rsidRPr="006A1184">
        <w:rPr>
          <w:rFonts w:ascii="Arial" w:hAnsi="Arial" w:cs="Arial"/>
        </w:rPr>
        <w:t>konsultacja</w:t>
      </w:r>
      <w:r w:rsidR="006A1184" w:rsidRPr="006A1184">
        <w:rPr>
          <w:rFonts w:ascii="Arial" w:hAnsi="Arial" w:cs="Arial"/>
        </w:rPr>
        <w:t>ch</w:t>
      </w:r>
      <w:r w:rsidR="00C602A3" w:rsidRPr="006A1184">
        <w:rPr>
          <w:rFonts w:ascii="Arial" w:hAnsi="Arial" w:cs="Arial"/>
        </w:rPr>
        <w:t xml:space="preserve"> </w:t>
      </w:r>
      <w:r w:rsidR="006A1184" w:rsidRPr="006A1184">
        <w:rPr>
          <w:rFonts w:ascii="Arial" w:hAnsi="Arial" w:cs="Arial"/>
        </w:rPr>
        <w:t>z ramienia RepOD</w:t>
      </w:r>
      <w:r w:rsidR="00EC0DFC" w:rsidRPr="006A1184">
        <w:rPr>
          <w:rFonts w:ascii="Arial" w:hAnsi="Arial" w:cs="Arial"/>
        </w:rPr>
        <w:t xml:space="preserve"> wzięła udział </w:t>
      </w:r>
      <w:r w:rsidR="001B0116">
        <w:rPr>
          <w:rFonts w:ascii="Arial" w:hAnsi="Arial" w:cs="Arial"/>
        </w:rPr>
        <w:t xml:space="preserve">Pani </w:t>
      </w:r>
      <w:r w:rsidR="00EC0DFC" w:rsidRPr="006A1184">
        <w:rPr>
          <w:rFonts w:ascii="Arial" w:eastAsia="Times New Roman" w:hAnsi="Arial" w:cs="Arial"/>
        </w:rPr>
        <w:t>Agnieszka</w:t>
      </w:r>
      <w:r w:rsidR="00EC0DFC" w:rsidRPr="006A1184">
        <w:rPr>
          <w:rFonts w:ascii="Arial" w:eastAsia="Times New Roman" w:hAnsi="Arial" w:cs="Arial"/>
          <w:shd w:val="clear" w:color="auto" w:fill="FFFFFF"/>
        </w:rPr>
        <w:t> Cybulska-Phelan</w:t>
      </w:r>
      <w:r w:rsidR="006A1184" w:rsidRPr="006A1184">
        <w:rPr>
          <w:rFonts w:ascii="Arial" w:eastAsia="Times New Roman" w:hAnsi="Arial" w:cs="Arial"/>
        </w:rPr>
        <w:t xml:space="preserve">, </w:t>
      </w:r>
      <w:r w:rsidR="00EC0DFC" w:rsidRPr="006A1184">
        <w:rPr>
          <w:rFonts w:ascii="Arial" w:eastAsia="Times New Roman" w:hAnsi="Arial" w:cs="Arial"/>
        </w:rPr>
        <w:t xml:space="preserve">natomiast ze </w:t>
      </w:r>
      <w:r w:rsidR="006A1184" w:rsidRPr="006A1184">
        <w:rPr>
          <w:rFonts w:ascii="Arial" w:eastAsia="Times New Roman" w:hAnsi="Arial" w:cs="Arial"/>
        </w:rPr>
        <w:t>strony</w:t>
      </w:r>
      <w:r w:rsidR="00EC0DFC" w:rsidRPr="006A1184">
        <w:rPr>
          <w:rFonts w:ascii="Arial" w:eastAsia="Times New Roman" w:hAnsi="Arial" w:cs="Arial"/>
        </w:rPr>
        <w:t xml:space="preserve"> </w:t>
      </w:r>
      <w:r w:rsidR="006A1184" w:rsidRPr="006A1184">
        <w:rPr>
          <w:rFonts w:ascii="Arial" w:eastAsia="Times New Roman" w:hAnsi="Arial" w:cs="Arial"/>
        </w:rPr>
        <w:t>UwS</w:t>
      </w:r>
      <w:r w:rsidR="00EC0DFC" w:rsidRPr="006A1184">
        <w:rPr>
          <w:rFonts w:ascii="Arial" w:eastAsia="Times New Roman" w:hAnsi="Arial" w:cs="Arial"/>
        </w:rPr>
        <w:t xml:space="preserve"> </w:t>
      </w:r>
      <w:r w:rsidR="00C602A3" w:rsidRPr="006A1184">
        <w:rPr>
          <w:rFonts w:ascii="Arial" w:hAnsi="Arial" w:cs="Arial"/>
        </w:rPr>
        <w:t>Pełno</w:t>
      </w:r>
      <w:r w:rsidR="006A1184">
        <w:rPr>
          <w:rFonts w:ascii="Arial" w:hAnsi="Arial" w:cs="Arial"/>
        </w:rPr>
        <w:t>mo</w:t>
      </w:r>
      <w:r w:rsidR="00C602A3" w:rsidRPr="006A1184">
        <w:rPr>
          <w:rFonts w:ascii="Arial" w:hAnsi="Arial" w:cs="Arial"/>
        </w:rPr>
        <w:t>cnik Rektora ds. otwartego dostępu</w:t>
      </w:r>
      <w:r w:rsidR="006A1184">
        <w:rPr>
          <w:rFonts w:ascii="Arial" w:hAnsi="Arial" w:cs="Arial"/>
        </w:rPr>
        <w:t xml:space="preserve"> i</w:t>
      </w:r>
      <w:r w:rsidR="00C602A3" w:rsidRPr="006A1184">
        <w:rPr>
          <w:rFonts w:ascii="Arial" w:hAnsi="Arial" w:cs="Arial"/>
        </w:rPr>
        <w:t xml:space="preserve"> </w:t>
      </w:r>
      <w:r w:rsidR="006A1184" w:rsidRPr="006A1184">
        <w:rPr>
          <w:rFonts w:ascii="Arial" w:hAnsi="Arial" w:cs="Arial"/>
        </w:rPr>
        <w:t xml:space="preserve">polityki publikacyjnej </w:t>
      </w:r>
      <w:r w:rsidR="00C602A3" w:rsidRPr="006A1184">
        <w:rPr>
          <w:rFonts w:ascii="Arial" w:hAnsi="Arial" w:cs="Arial"/>
        </w:rPr>
        <w:t xml:space="preserve">oraz </w:t>
      </w:r>
      <w:r w:rsidR="006A1184" w:rsidRPr="006A1184">
        <w:rPr>
          <w:rFonts w:ascii="Arial" w:hAnsi="Arial" w:cs="Arial"/>
        </w:rPr>
        <w:t xml:space="preserve">administrator </w:t>
      </w:r>
      <w:r w:rsidR="001B0116">
        <w:rPr>
          <w:rFonts w:ascii="Arial" w:hAnsi="Arial" w:cs="Arial"/>
        </w:rPr>
        <w:t xml:space="preserve"> kolekcji</w:t>
      </w:r>
      <w:r w:rsidR="006A1184" w:rsidRPr="006A1184">
        <w:rPr>
          <w:rFonts w:ascii="Arial" w:hAnsi="Arial" w:cs="Arial"/>
        </w:rPr>
        <w:t>.</w:t>
      </w:r>
      <w:r w:rsidR="001B0116">
        <w:rPr>
          <w:rFonts w:ascii="Arial" w:hAnsi="Arial" w:cs="Arial"/>
        </w:rPr>
        <w:t xml:space="preserve"> W efekcie w/w prac wybrani pracownicy </w:t>
      </w:r>
      <w:r w:rsidR="007A6AE3">
        <w:rPr>
          <w:rFonts w:ascii="Arial" w:hAnsi="Arial" w:cs="Arial"/>
        </w:rPr>
        <w:t xml:space="preserve">UwS </w:t>
      </w:r>
      <w:r w:rsidR="001B0116">
        <w:rPr>
          <w:rFonts w:ascii="Arial" w:hAnsi="Arial" w:cs="Arial"/>
        </w:rPr>
        <w:t xml:space="preserve">zostali poproszeni o uzupełnienie zbiorów danych zdeponowanych w kolekcji. </w:t>
      </w:r>
    </w:p>
    <w:p w:rsidR="008A290E" w:rsidRPr="00216645" w:rsidRDefault="008A290E" w:rsidP="008A290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27BFB">
        <w:rPr>
          <w:rStyle w:val="Pogrubienie"/>
          <w:rFonts w:ascii="Arial" w:hAnsi="Arial" w:cs="Arial"/>
          <w:b w:val="0"/>
        </w:rPr>
        <w:t>W 2025 roku Uniwersytet w Siedlcach kontynuował członkostwo w  koordynowanej przez NCN sieci EOSC Polska</w:t>
      </w:r>
      <w:r w:rsidRPr="00216645">
        <w:rPr>
          <w:rFonts w:ascii="Arial" w:hAnsi="Arial" w:cs="Arial"/>
        </w:rPr>
        <w:t xml:space="preserve"> - projektu mającego na celu stworzenie wirtualnego środowiska umożliwiającego wymianę danych badawczych i dostęp do nich ponad granicami i dyscyplinami naukowymi.  Informacje dotyczące dobrych praktyk  </w:t>
      </w:r>
      <w:r w:rsidR="005C5270">
        <w:rPr>
          <w:rFonts w:ascii="Arial" w:hAnsi="Arial" w:cs="Arial"/>
        </w:rPr>
        <w:t xml:space="preserve">w zakresie OA </w:t>
      </w:r>
      <w:r w:rsidRPr="00216645">
        <w:rPr>
          <w:rFonts w:ascii="Arial" w:hAnsi="Arial" w:cs="Arial"/>
        </w:rPr>
        <w:t xml:space="preserve">na UwS </w:t>
      </w:r>
      <w:r w:rsidR="005C5270">
        <w:rPr>
          <w:rFonts w:ascii="Arial" w:hAnsi="Arial" w:cs="Arial"/>
        </w:rPr>
        <w:t>udostępniane są</w:t>
      </w:r>
      <w:r w:rsidRPr="00216645">
        <w:rPr>
          <w:rFonts w:ascii="Arial" w:hAnsi="Arial" w:cs="Arial"/>
        </w:rPr>
        <w:t xml:space="preserve"> pod linkami:</w:t>
      </w:r>
    </w:p>
    <w:p w:rsidR="008A290E" w:rsidRPr="00606C16" w:rsidRDefault="00291885" w:rsidP="008A290E">
      <w:pPr>
        <w:spacing w:after="0" w:line="360" w:lineRule="auto"/>
        <w:jc w:val="both"/>
        <w:rPr>
          <w:rFonts w:ascii="Arial" w:eastAsia="Arial" w:hAnsi="Arial" w:cs="Arial"/>
        </w:rPr>
      </w:pPr>
      <w:hyperlink r:id="rId7" w:history="1">
        <w:r w:rsidR="008A290E" w:rsidRPr="00606C16">
          <w:rPr>
            <w:rStyle w:val="Hipercze"/>
            <w:rFonts w:ascii="Arial" w:eastAsia="Arial" w:hAnsi="Arial" w:cs="Arial"/>
          </w:rPr>
          <w:t>https://eosc.gov.pl/usecase/zarzadzanie-danymi-badawczymi-na-uniwersytecie-w-siedlcach/</w:t>
        </w:r>
      </w:hyperlink>
    </w:p>
    <w:p w:rsidR="008A290E" w:rsidRPr="00606C16" w:rsidRDefault="00291885" w:rsidP="008A290E">
      <w:pPr>
        <w:spacing w:after="0" w:line="360" w:lineRule="auto"/>
        <w:jc w:val="both"/>
        <w:rPr>
          <w:rFonts w:ascii="Arial" w:eastAsia="Arial" w:hAnsi="Arial" w:cs="Arial"/>
        </w:rPr>
      </w:pPr>
      <w:hyperlink r:id="rId8" w:history="1">
        <w:r w:rsidR="008A290E" w:rsidRPr="00606C16">
          <w:rPr>
            <w:rStyle w:val="Hipercze"/>
            <w:rFonts w:ascii="Arial" w:eastAsia="Arial" w:hAnsi="Arial" w:cs="Arial"/>
          </w:rPr>
          <w:t>https://eosc.gov.pl/usecase/uniwersytet-przyrodniczo-humanistyczny-w-siedlcach/</w:t>
        </w:r>
      </w:hyperlink>
    </w:p>
    <w:p w:rsidR="007A6AE3" w:rsidRPr="00122722" w:rsidRDefault="007A6AE3" w:rsidP="007A6AE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</w:rPr>
        <w:t>W 2025 roku poszerzono także zbór monografii udostępnionych  na  platformie</w:t>
      </w:r>
      <w:r w:rsidRPr="00FA303B">
        <w:rPr>
          <w:rFonts w:ascii="Arial" w:hAnsi="Arial" w:cs="Arial"/>
        </w:rPr>
        <w:t xml:space="preserve"> otwartych monografii UwS. </w:t>
      </w:r>
      <w:r w:rsidRPr="004B4534">
        <w:rPr>
          <w:rFonts w:ascii="Arial" w:hAnsi="Arial" w:cs="Arial"/>
        </w:rPr>
        <w:t>Na dzień sporządzenia rapo</w:t>
      </w:r>
      <w:r>
        <w:rPr>
          <w:rFonts w:ascii="Arial" w:hAnsi="Arial" w:cs="Arial"/>
        </w:rPr>
        <w:t>rtu  na platformie zdeponowanych było 7</w:t>
      </w:r>
      <w:r w:rsidRPr="004B4534">
        <w:rPr>
          <w:rFonts w:ascii="Arial" w:hAnsi="Arial" w:cs="Arial"/>
        </w:rPr>
        <w:t>1 monografii. Są one dostępne pod linkiem:</w:t>
      </w:r>
      <w:r w:rsidRPr="00FA303B">
        <w:rPr>
          <w:rFonts w:ascii="Arial" w:hAnsi="Arial" w:cs="Arial"/>
          <w:color w:val="222222"/>
        </w:rPr>
        <w:t xml:space="preserve"> </w:t>
      </w:r>
      <w:hyperlink r:id="rId9" w:tgtFrame="_blank" w:history="1">
        <w:r w:rsidRPr="00FA303B">
          <w:rPr>
            <w:rStyle w:val="Hipercze"/>
            <w:rFonts w:ascii="Arial" w:hAnsi="Arial" w:cs="Arial"/>
            <w:color w:val="1155CC"/>
          </w:rPr>
          <w:t>https://monografie.uws.edu.pl/wnuws/catalog</w:t>
        </w:r>
      </w:hyperlink>
    </w:p>
    <w:p w:rsidR="00EC0DFC" w:rsidRDefault="00EC0DFC" w:rsidP="00EC0DFC">
      <w:pPr>
        <w:spacing w:after="0" w:line="360" w:lineRule="auto"/>
        <w:ind w:firstLine="709"/>
        <w:jc w:val="both"/>
        <w:rPr>
          <w:rStyle w:val="Pogrubienie"/>
          <w:rFonts w:ascii="Arial" w:hAnsi="Arial" w:cs="Arial"/>
          <w:b w:val="0"/>
        </w:rPr>
      </w:pPr>
    </w:p>
    <w:p w:rsidR="006F6365" w:rsidRPr="003E577C" w:rsidRDefault="006F6365" w:rsidP="006F6365">
      <w:pPr>
        <w:spacing w:after="0" w:line="360" w:lineRule="auto"/>
        <w:jc w:val="both"/>
        <w:rPr>
          <w:rFonts w:ascii="Arial" w:hAnsi="Arial" w:cs="Arial"/>
          <w:b/>
        </w:rPr>
      </w:pPr>
      <w:r w:rsidRPr="003E577C">
        <w:rPr>
          <w:rFonts w:ascii="Arial" w:hAnsi="Arial" w:cs="Arial"/>
          <w:b/>
        </w:rPr>
        <w:t>Statystki OA</w:t>
      </w:r>
    </w:p>
    <w:p w:rsidR="006F6365" w:rsidRDefault="006F6365" w:rsidP="009855C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20D4D">
        <w:rPr>
          <w:rFonts w:ascii="Arial" w:hAnsi="Arial" w:cs="Arial"/>
        </w:rPr>
        <w:t xml:space="preserve">W odniesieniu do dorobku publikacyjnego pracowników </w:t>
      </w:r>
      <w:r>
        <w:rPr>
          <w:rFonts w:ascii="Arial" w:hAnsi="Arial" w:cs="Arial"/>
        </w:rPr>
        <w:t>UwS</w:t>
      </w:r>
      <w:r w:rsidRPr="00220D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rok 2025 </w:t>
      </w:r>
      <w:r w:rsidRPr="00220D4D">
        <w:rPr>
          <w:rFonts w:ascii="Arial" w:hAnsi="Arial" w:cs="Arial"/>
        </w:rPr>
        <w:t xml:space="preserve">przeprowadzono </w:t>
      </w:r>
      <w:r>
        <w:rPr>
          <w:rFonts w:ascii="Arial" w:hAnsi="Arial" w:cs="Arial"/>
        </w:rPr>
        <w:t xml:space="preserve">pogłębioną </w:t>
      </w:r>
      <w:r w:rsidRPr="00220D4D">
        <w:rPr>
          <w:rFonts w:ascii="Arial" w:hAnsi="Arial" w:cs="Arial"/>
        </w:rPr>
        <w:t>analizę w oparciu o dane zawarte w bazie Scopus</w:t>
      </w:r>
      <w:r>
        <w:rPr>
          <w:rFonts w:ascii="Arial" w:hAnsi="Arial" w:cs="Arial"/>
        </w:rPr>
        <w:t xml:space="preserve"> z wykorzystaniem narzędzia SciVal. W tabeli 2 przedstawiono dane dotyczące liczby </w:t>
      </w:r>
      <w:r w:rsidRPr="00220D4D">
        <w:rPr>
          <w:rFonts w:ascii="Arial" w:hAnsi="Arial" w:cs="Arial"/>
        </w:rPr>
        <w:t xml:space="preserve">artykułów </w:t>
      </w:r>
      <w:r w:rsidRPr="00220D4D">
        <w:rPr>
          <w:rFonts w:ascii="Arial" w:hAnsi="Arial" w:cs="Arial"/>
        </w:rPr>
        <w:lastRenderedPageBreak/>
        <w:t xml:space="preserve">OA w stosunku do całości artykułów z afiliacją </w:t>
      </w:r>
      <w:r>
        <w:rPr>
          <w:rFonts w:ascii="Arial" w:hAnsi="Arial" w:cs="Arial"/>
        </w:rPr>
        <w:t>UwS</w:t>
      </w:r>
      <w:r w:rsidRPr="00220D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indeksowanych </w:t>
      </w:r>
      <w:r w:rsidRPr="00220D4D">
        <w:rPr>
          <w:rFonts w:ascii="Arial" w:hAnsi="Arial" w:cs="Arial"/>
        </w:rPr>
        <w:t xml:space="preserve"> w bazie Scopus</w:t>
      </w:r>
      <w:r>
        <w:rPr>
          <w:rFonts w:ascii="Arial" w:hAnsi="Arial" w:cs="Arial"/>
        </w:rPr>
        <w:t xml:space="preserve"> w latach 20</w:t>
      </w:r>
      <w:r w:rsidR="001973B9">
        <w:rPr>
          <w:rFonts w:ascii="Arial" w:hAnsi="Arial" w:cs="Arial"/>
        </w:rPr>
        <w:t>19</w:t>
      </w:r>
      <w:r w:rsidR="00AF4C16">
        <w:rPr>
          <w:rFonts w:ascii="Arial" w:hAnsi="Arial" w:cs="Arial"/>
        </w:rPr>
        <w:t>-202</w:t>
      </w:r>
      <w:r w:rsidR="001973B9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6F6365" w:rsidRPr="00220D4D" w:rsidRDefault="006F6365" w:rsidP="006F6365">
      <w:pPr>
        <w:spacing w:after="0" w:line="360" w:lineRule="auto"/>
        <w:jc w:val="both"/>
        <w:rPr>
          <w:rFonts w:ascii="Arial" w:hAnsi="Arial" w:cs="Arial"/>
        </w:rPr>
      </w:pPr>
    </w:p>
    <w:p w:rsidR="006F6365" w:rsidRPr="000D25A3" w:rsidRDefault="006F6365" w:rsidP="006F6365">
      <w:pPr>
        <w:spacing w:after="0" w:line="360" w:lineRule="auto"/>
        <w:rPr>
          <w:rFonts w:ascii="Arial" w:hAnsi="Arial" w:cs="Arial"/>
        </w:rPr>
      </w:pPr>
      <w:r w:rsidRPr="000D25A3">
        <w:rPr>
          <w:rFonts w:ascii="Arial" w:hAnsi="Arial" w:cs="Arial"/>
        </w:rPr>
        <w:t xml:space="preserve">Tab.2. Liczba artykułów OA  w stosunku do ogólnej liczby artykułów z afiliacją </w:t>
      </w:r>
      <w:r>
        <w:rPr>
          <w:rFonts w:ascii="Arial" w:hAnsi="Arial" w:cs="Arial"/>
        </w:rPr>
        <w:t xml:space="preserve">UwS </w:t>
      </w:r>
      <w:r w:rsidRPr="000D25A3">
        <w:rPr>
          <w:rFonts w:ascii="Arial" w:hAnsi="Arial" w:cs="Arial"/>
        </w:rPr>
        <w:t>indeksowanych w bazie Scopus</w:t>
      </w:r>
    </w:p>
    <w:tbl>
      <w:tblPr>
        <w:tblStyle w:val="Tabela-Siatka"/>
        <w:tblW w:w="0" w:type="auto"/>
        <w:tblLook w:val="04A0"/>
      </w:tblPr>
      <w:tblGrid>
        <w:gridCol w:w="1842"/>
        <w:gridCol w:w="1842"/>
        <w:gridCol w:w="3087"/>
        <w:gridCol w:w="2409"/>
      </w:tblGrid>
      <w:tr w:rsidR="006F6365" w:rsidRPr="001309D5" w:rsidTr="00B01CDC">
        <w:tc>
          <w:tcPr>
            <w:tcW w:w="1842" w:type="dxa"/>
          </w:tcPr>
          <w:p w:rsidR="006F6365" w:rsidRPr="001309D5" w:rsidRDefault="006F6365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 xml:space="preserve">Rok </w:t>
            </w:r>
          </w:p>
        </w:tc>
        <w:tc>
          <w:tcPr>
            <w:tcW w:w="1842" w:type="dxa"/>
          </w:tcPr>
          <w:p w:rsidR="006F6365" w:rsidRPr="001309D5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Artykuły OA</w:t>
            </w:r>
          </w:p>
        </w:tc>
        <w:tc>
          <w:tcPr>
            <w:tcW w:w="3087" w:type="dxa"/>
          </w:tcPr>
          <w:p w:rsidR="006F6365" w:rsidRPr="001309D5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Artykuły ogółem</w:t>
            </w:r>
          </w:p>
        </w:tc>
        <w:tc>
          <w:tcPr>
            <w:tcW w:w="2409" w:type="dxa"/>
          </w:tcPr>
          <w:p w:rsidR="006F6365" w:rsidRPr="001309D5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% udział artykułów OA</w:t>
            </w:r>
          </w:p>
        </w:tc>
      </w:tr>
      <w:tr w:rsidR="006F6365" w:rsidRPr="001309D5" w:rsidTr="00B01CDC">
        <w:tc>
          <w:tcPr>
            <w:tcW w:w="1842" w:type="dxa"/>
          </w:tcPr>
          <w:p w:rsidR="006F6365" w:rsidRDefault="006F6365" w:rsidP="00B01C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1842" w:type="dxa"/>
          </w:tcPr>
          <w:p w:rsidR="006F6365" w:rsidRDefault="00107FCD" w:rsidP="00B01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132</w:t>
            </w:r>
          </w:p>
        </w:tc>
        <w:tc>
          <w:tcPr>
            <w:tcW w:w="3087" w:type="dxa"/>
          </w:tcPr>
          <w:p w:rsidR="006F6365" w:rsidRDefault="00107FCD" w:rsidP="00B01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171</w:t>
            </w:r>
          </w:p>
        </w:tc>
        <w:tc>
          <w:tcPr>
            <w:tcW w:w="2409" w:type="dxa"/>
          </w:tcPr>
          <w:p w:rsidR="006F6365" w:rsidRDefault="00107FCD" w:rsidP="00B01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77,2</w:t>
            </w:r>
          </w:p>
        </w:tc>
      </w:tr>
      <w:tr w:rsidR="006F6365" w:rsidRPr="00791A5E" w:rsidTr="00B01CDC">
        <w:tc>
          <w:tcPr>
            <w:tcW w:w="1842" w:type="dxa"/>
          </w:tcPr>
          <w:p w:rsidR="006F6365" w:rsidRPr="00791A5E" w:rsidRDefault="006F6365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791A5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842" w:type="dxa"/>
          </w:tcPr>
          <w:p w:rsidR="006F6365" w:rsidRPr="00791A5E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A5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087" w:type="dxa"/>
          </w:tcPr>
          <w:p w:rsidR="006F6365" w:rsidRPr="00791A5E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A5E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409" w:type="dxa"/>
          </w:tcPr>
          <w:p w:rsidR="006F6365" w:rsidRPr="00791A5E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A5E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</w:tr>
      <w:tr w:rsidR="006F6365" w:rsidRPr="00EE1E90" w:rsidTr="00B01CDC">
        <w:tc>
          <w:tcPr>
            <w:tcW w:w="1842" w:type="dxa"/>
          </w:tcPr>
          <w:p w:rsidR="006F6365" w:rsidRPr="00EE1E90" w:rsidRDefault="006F6365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EE1E9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842" w:type="dxa"/>
          </w:tcPr>
          <w:p w:rsidR="006F6365" w:rsidRPr="00EE1E90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E90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3087" w:type="dxa"/>
          </w:tcPr>
          <w:p w:rsidR="006F6365" w:rsidRPr="00EE1E90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E90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409" w:type="dxa"/>
          </w:tcPr>
          <w:p w:rsidR="006F6365" w:rsidRPr="00EE1E90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E90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</w:tr>
      <w:tr w:rsidR="006F6365" w:rsidRPr="00255B4F" w:rsidTr="00B01CDC">
        <w:tc>
          <w:tcPr>
            <w:tcW w:w="1842" w:type="dxa"/>
          </w:tcPr>
          <w:p w:rsidR="006F6365" w:rsidRPr="00255B4F" w:rsidRDefault="006F6365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255B4F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842" w:type="dxa"/>
          </w:tcPr>
          <w:p w:rsidR="006F6365" w:rsidRPr="00255B4F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B4F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3087" w:type="dxa"/>
          </w:tcPr>
          <w:p w:rsidR="006F6365" w:rsidRPr="00255B4F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B4F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2409" w:type="dxa"/>
          </w:tcPr>
          <w:p w:rsidR="006F6365" w:rsidRPr="00255B4F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B4F"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</w:tr>
      <w:tr w:rsidR="006F6365" w:rsidRPr="001309D5" w:rsidTr="00B01CDC">
        <w:tc>
          <w:tcPr>
            <w:tcW w:w="1842" w:type="dxa"/>
          </w:tcPr>
          <w:p w:rsidR="006F6365" w:rsidRPr="001309D5" w:rsidRDefault="006F6365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842" w:type="dxa"/>
          </w:tcPr>
          <w:p w:rsidR="006F6365" w:rsidRPr="001309D5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3087" w:type="dxa"/>
          </w:tcPr>
          <w:p w:rsidR="006F6365" w:rsidRPr="001309D5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409" w:type="dxa"/>
          </w:tcPr>
          <w:p w:rsidR="006F6365" w:rsidRPr="001309D5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68,6</w:t>
            </w:r>
          </w:p>
        </w:tc>
      </w:tr>
      <w:tr w:rsidR="006F6365" w:rsidRPr="001309D5" w:rsidTr="00B01CDC">
        <w:tc>
          <w:tcPr>
            <w:tcW w:w="1842" w:type="dxa"/>
          </w:tcPr>
          <w:p w:rsidR="006F6365" w:rsidRPr="001309D5" w:rsidRDefault="006F6365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842" w:type="dxa"/>
          </w:tcPr>
          <w:p w:rsidR="006F6365" w:rsidRPr="001309D5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3087" w:type="dxa"/>
          </w:tcPr>
          <w:p w:rsidR="006F6365" w:rsidRPr="001309D5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2409" w:type="dxa"/>
          </w:tcPr>
          <w:p w:rsidR="006F6365" w:rsidRPr="001309D5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</w:tr>
      <w:tr w:rsidR="006F6365" w:rsidRPr="001309D5" w:rsidTr="00B01CDC">
        <w:tc>
          <w:tcPr>
            <w:tcW w:w="1842" w:type="dxa"/>
          </w:tcPr>
          <w:p w:rsidR="006F6365" w:rsidRPr="001309D5" w:rsidRDefault="006F6365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842" w:type="dxa"/>
          </w:tcPr>
          <w:p w:rsidR="006F6365" w:rsidRPr="001309D5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3087" w:type="dxa"/>
          </w:tcPr>
          <w:p w:rsidR="006F6365" w:rsidRPr="001309D5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2409" w:type="dxa"/>
          </w:tcPr>
          <w:p w:rsidR="006F6365" w:rsidRPr="001309D5" w:rsidRDefault="006F6365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9D5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</w:tr>
    </w:tbl>
    <w:p w:rsidR="006F6365" w:rsidRPr="000D25A3" w:rsidRDefault="006F6365" w:rsidP="006F63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Źródło: opracowano</w:t>
      </w:r>
      <w:r w:rsidRPr="000D25A3">
        <w:rPr>
          <w:rFonts w:ascii="Arial" w:hAnsi="Arial" w:cs="Arial"/>
          <w:sz w:val="20"/>
          <w:szCs w:val="20"/>
        </w:rPr>
        <w:t xml:space="preserve"> na podstawie danych bazy Scopus.</w:t>
      </w:r>
    </w:p>
    <w:p w:rsidR="006F6365" w:rsidRPr="00EE1E90" w:rsidRDefault="006F6365" w:rsidP="00AF4C16">
      <w:pPr>
        <w:spacing w:before="240" w:after="0" w:line="360" w:lineRule="auto"/>
        <w:jc w:val="both"/>
        <w:rPr>
          <w:rFonts w:ascii="Arial" w:hAnsi="Arial" w:cs="Arial"/>
          <w:color w:val="FF0000"/>
        </w:rPr>
      </w:pPr>
      <w:r w:rsidRPr="00AF4C16">
        <w:rPr>
          <w:rFonts w:ascii="Arial" w:hAnsi="Arial" w:cs="Arial"/>
        </w:rPr>
        <w:t xml:space="preserve">Analiza danych pokazuje, że </w:t>
      </w:r>
      <w:r w:rsidR="00107FCD" w:rsidRPr="00AF4C16">
        <w:rPr>
          <w:rFonts w:ascii="Arial" w:hAnsi="Arial" w:cs="Arial"/>
        </w:rPr>
        <w:t>w 2025</w:t>
      </w:r>
      <w:r w:rsidRPr="00AF4C16">
        <w:rPr>
          <w:rFonts w:ascii="Arial" w:hAnsi="Arial" w:cs="Arial"/>
        </w:rPr>
        <w:t xml:space="preserve"> r. udział artykułów z afiliacją UwS publikowanych  w otwartym dostępie </w:t>
      </w:r>
      <w:r w:rsidR="00AF4C16" w:rsidRPr="00AF4C16">
        <w:rPr>
          <w:rFonts w:ascii="Arial" w:hAnsi="Arial" w:cs="Arial"/>
        </w:rPr>
        <w:t>kształtował się na poziomie 77,2% i był wyższy niż w roku ubiegłym.</w:t>
      </w:r>
      <w:r w:rsidR="00AF4C16">
        <w:rPr>
          <w:rFonts w:ascii="Arial" w:hAnsi="Arial" w:cs="Arial"/>
          <w:color w:val="FF0000"/>
        </w:rPr>
        <w:t xml:space="preserve"> </w:t>
      </w:r>
      <w:r w:rsidRPr="00607B91">
        <w:rPr>
          <w:rFonts w:ascii="Arial" w:hAnsi="Arial" w:cs="Arial"/>
          <w:color w:val="FF0000"/>
        </w:rPr>
        <w:t xml:space="preserve"> </w:t>
      </w:r>
      <w:r w:rsidRPr="001309D5">
        <w:rPr>
          <w:rFonts w:ascii="Arial" w:hAnsi="Arial" w:cs="Arial"/>
        </w:rPr>
        <w:t xml:space="preserve">Na wykresie </w:t>
      </w:r>
      <w:r>
        <w:rPr>
          <w:rFonts w:ascii="Arial" w:hAnsi="Arial" w:cs="Arial"/>
        </w:rPr>
        <w:t>1</w:t>
      </w:r>
      <w:r w:rsidRPr="001309D5">
        <w:rPr>
          <w:rFonts w:ascii="Arial" w:hAnsi="Arial" w:cs="Arial"/>
        </w:rPr>
        <w:t xml:space="preserve"> przedstawiono dane dotyczące obszarów tematycznych publikacji afiliowanych dla </w:t>
      </w:r>
      <w:r>
        <w:rPr>
          <w:rFonts w:ascii="Arial" w:hAnsi="Arial" w:cs="Arial"/>
        </w:rPr>
        <w:t>UwS</w:t>
      </w:r>
      <w:r w:rsidRPr="00130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OA w </w:t>
      </w:r>
      <w:r w:rsidRPr="00930323">
        <w:rPr>
          <w:rFonts w:ascii="Arial" w:hAnsi="Arial" w:cs="Arial"/>
        </w:rPr>
        <w:t>roku 202</w:t>
      </w:r>
      <w:r>
        <w:rPr>
          <w:rFonts w:ascii="Arial" w:hAnsi="Arial" w:cs="Arial"/>
        </w:rPr>
        <w:t xml:space="preserve">5 </w:t>
      </w:r>
      <w:r w:rsidRPr="001309D5">
        <w:rPr>
          <w:rFonts w:ascii="Arial" w:hAnsi="Arial" w:cs="Arial"/>
        </w:rPr>
        <w:t>w bazie S</w:t>
      </w:r>
      <w:r>
        <w:rPr>
          <w:rFonts w:ascii="Arial" w:hAnsi="Arial" w:cs="Arial"/>
        </w:rPr>
        <w:t>copus</w:t>
      </w:r>
      <w:r w:rsidRPr="001309D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22BEF">
        <w:rPr>
          <w:rFonts w:ascii="Arial" w:hAnsi="Arial" w:cs="Arial"/>
        </w:rPr>
        <w:t xml:space="preserve">Z danych wynika, że największy udział stanowiły publikacje z obszaru nauk </w:t>
      </w:r>
      <w:r>
        <w:rPr>
          <w:rFonts w:ascii="Arial" w:hAnsi="Arial" w:cs="Arial"/>
        </w:rPr>
        <w:t xml:space="preserve">rolniczych i biologicznych (35,6%) </w:t>
      </w:r>
      <w:r w:rsidRPr="00722BEF">
        <w:rPr>
          <w:rFonts w:ascii="Arial" w:hAnsi="Arial" w:cs="Arial"/>
        </w:rPr>
        <w:t xml:space="preserve">oraz nauk </w:t>
      </w:r>
      <w:r>
        <w:rPr>
          <w:rFonts w:ascii="Arial" w:hAnsi="Arial" w:cs="Arial"/>
        </w:rPr>
        <w:t xml:space="preserve">biochemicznych </w:t>
      </w:r>
      <w:r w:rsidRPr="00722BE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25</w:t>
      </w:r>
      <w:r w:rsidRPr="00722BEF">
        <w:rPr>
          <w:rFonts w:ascii="Arial" w:hAnsi="Arial" w:cs="Arial"/>
        </w:rPr>
        <w:t>%).</w:t>
      </w:r>
      <w:r w:rsidRPr="00EE1E90">
        <w:rPr>
          <w:rFonts w:ascii="Arial" w:hAnsi="Arial" w:cs="Arial"/>
          <w:color w:val="FF0000"/>
        </w:rPr>
        <w:t xml:space="preserve"> </w:t>
      </w:r>
    </w:p>
    <w:p w:rsidR="006F6365" w:rsidRPr="005734B2" w:rsidRDefault="006F6365" w:rsidP="006F6365">
      <w:r>
        <w:rPr>
          <w:noProof/>
        </w:rPr>
        <w:drawing>
          <wp:inline distT="0" distB="0" distL="0" distR="0">
            <wp:extent cx="5762625" cy="22098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365" w:rsidRDefault="006F6365" w:rsidP="006F636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Wykres.1. Obszary tematyczne </w:t>
      </w:r>
      <w:r w:rsidRPr="009C0E70">
        <w:rPr>
          <w:rFonts w:ascii="Arial" w:hAnsi="Arial" w:cs="Arial"/>
          <w:sz w:val="20"/>
          <w:szCs w:val="20"/>
        </w:rPr>
        <w:t>publikacji afiliowanych dla U</w:t>
      </w:r>
      <w:r>
        <w:rPr>
          <w:rFonts w:ascii="Arial" w:hAnsi="Arial" w:cs="Arial"/>
          <w:sz w:val="20"/>
          <w:szCs w:val="20"/>
        </w:rPr>
        <w:t>wS</w:t>
      </w:r>
      <w:r w:rsidRPr="009C0E70">
        <w:rPr>
          <w:rFonts w:ascii="Arial" w:hAnsi="Arial" w:cs="Arial"/>
          <w:sz w:val="20"/>
          <w:szCs w:val="20"/>
        </w:rPr>
        <w:t xml:space="preserve"> w OA </w:t>
      </w:r>
      <w:r>
        <w:rPr>
          <w:rFonts w:ascii="Arial" w:hAnsi="Arial" w:cs="Arial"/>
          <w:sz w:val="20"/>
          <w:szCs w:val="20"/>
        </w:rPr>
        <w:t xml:space="preserve"> indeksowanych w bazie Scopus w roku 2025</w:t>
      </w:r>
    </w:p>
    <w:p w:rsidR="006F6365" w:rsidRPr="000D25A3" w:rsidRDefault="006F6365" w:rsidP="006F6365">
      <w:pPr>
        <w:jc w:val="center"/>
        <w:rPr>
          <w:rFonts w:ascii="Arial" w:hAnsi="Arial" w:cs="Arial"/>
          <w:sz w:val="20"/>
          <w:szCs w:val="20"/>
        </w:rPr>
      </w:pPr>
      <w:r w:rsidRPr="000D25A3">
        <w:rPr>
          <w:rFonts w:ascii="Arial" w:hAnsi="Arial" w:cs="Arial"/>
          <w:sz w:val="20"/>
          <w:szCs w:val="20"/>
        </w:rPr>
        <w:t>Źródło: dane bazy Scopus.</w:t>
      </w:r>
    </w:p>
    <w:p w:rsidR="00280815" w:rsidRDefault="00280815" w:rsidP="006F6365">
      <w:pPr>
        <w:spacing w:after="0" w:line="360" w:lineRule="auto"/>
        <w:jc w:val="both"/>
        <w:rPr>
          <w:rFonts w:ascii="Arial" w:hAnsi="Arial" w:cs="Arial"/>
        </w:rPr>
      </w:pPr>
    </w:p>
    <w:p w:rsidR="006F6365" w:rsidRPr="001309D5" w:rsidRDefault="006F6365" w:rsidP="006F6365">
      <w:pPr>
        <w:spacing w:after="0" w:line="360" w:lineRule="auto"/>
        <w:jc w:val="both"/>
        <w:rPr>
          <w:rFonts w:ascii="Arial" w:hAnsi="Arial" w:cs="Arial"/>
        </w:rPr>
      </w:pPr>
      <w:r w:rsidRPr="001309D5">
        <w:rPr>
          <w:rFonts w:ascii="Arial" w:hAnsi="Arial" w:cs="Arial"/>
        </w:rPr>
        <w:t>Wybrane wskaźnik publikacji OA afiliowanych dla U</w:t>
      </w:r>
      <w:r>
        <w:rPr>
          <w:rFonts w:ascii="Arial" w:hAnsi="Arial" w:cs="Arial"/>
        </w:rPr>
        <w:t>wS</w:t>
      </w:r>
      <w:r w:rsidRPr="00130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indeksowanych </w:t>
      </w:r>
      <w:r w:rsidRPr="001309D5">
        <w:rPr>
          <w:rFonts w:ascii="Arial" w:hAnsi="Arial" w:cs="Arial"/>
        </w:rPr>
        <w:t>w bazie Scopus</w:t>
      </w:r>
      <w:r>
        <w:rPr>
          <w:rFonts w:ascii="Arial" w:hAnsi="Arial" w:cs="Arial"/>
        </w:rPr>
        <w:t xml:space="preserve"> </w:t>
      </w:r>
      <w:r w:rsidRPr="001309D5">
        <w:rPr>
          <w:rFonts w:ascii="Arial" w:hAnsi="Arial" w:cs="Arial"/>
        </w:rPr>
        <w:t xml:space="preserve">przedstawiono w tabeli </w:t>
      </w:r>
      <w:r>
        <w:rPr>
          <w:rFonts w:ascii="Arial" w:hAnsi="Arial" w:cs="Arial"/>
        </w:rPr>
        <w:t>3</w:t>
      </w:r>
      <w:r w:rsidRPr="001309D5">
        <w:rPr>
          <w:rFonts w:ascii="Arial" w:hAnsi="Arial" w:cs="Arial"/>
        </w:rPr>
        <w:t>.</w:t>
      </w:r>
    </w:p>
    <w:p w:rsidR="00280815" w:rsidRDefault="00280815" w:rsidP="006F6365">
      <w:pPr>
        <w:spacing w:after="0" w:line="360" w:lineRule="auto"/>
        <w:rPr>
          <w:rFonts w:ascii="Arial" w:hAnsi="Arial" w:cs="Arial"/>
        </w:rPr>
      </w:pPr>
    </w:p>
    <w:p w:rsidR="00280815" w:rsidRDefault="00280815" w:rsidP="006F6365">
      <w:pPr>
        <w:spacing w:after="0" w:line="360" w:lineRule="auto"/>
        <w:rPr>
          <w:rFonts w:ascii="Arial" w:hAnsi="Arial" w:cs="Arial"/>
        </w:rPr>
      </w:pPr>
    </w:p>
    <w:p w:rsidR="00280815" w:rsidRDefault="00280815" w:rsidP="006F6365">
      <w:pPr>
        <w:spacing w:after="0" w:line="360" w:lineRule="auto"/>
        <w:rPr>
          <w:rFonts w:ascii="Arial" w:hAnsi="Arial" w:cs="Arial"/>
        </w:rPr>
      </w:pPr>
    </w:p>
    <w:p w:rsidR="00280815" w:rsidRDefault="00280815" w:rsidP="006F6365">
      <w:pPr>
        <w:spacing w:after="0" w:line="360" w:lineRule="auto"/>
        <w:rPr>
          <w:rFonts w:ascii="Arial" w:hAnsi="Arial" w:cs="Arial"/>
        </w:rPr>
      </w:pPr>
    </w:p>
    <w:p w:rsidR="00280815" w:rsidRDefault="00280815" w:rsidP="006F6365">
      <w:pPr>
        <w:spacing w:after="0" w:line="360" w:lineRule="auto"/>
        <w:rPr>
          <w:rFonts w:ascii="Arial" w:hAnsi="Arial" w:cs="Arial"/>
        </w:rPr>
      </w:pPr>
    </w:p>
    <w:p w:rsidR="006F6365" w:rsidRPr="000D25A3" w:rsidRDefault="006F6365" w:rsidP="006F6365">
      <w:pPr>
        <w:spacing w:after="0" w:line="360" w:lineRule="auto"/>
        <w:rPr>
          <w:rFonts w:ascii="Arial" w:hAnsi="Arial" w:cs="Arial"/>
        </w:rPr>
      </w:pPr>
      <w:r w:rsidRPr="000D25A3">
        <w:rPr>
          <w:rFonts w:ascii="Arial" w:hAnsi="Arial" w:cs="Arial"/>
        </w:rPr>
        <w:t>Tab.3. Wy</w:t>
      </w:r>
      <w:r w:rsidR="001973B9">
        <w:rPr>
          <w:rFonts w:ascii="Arial" w:hAnsi="Arial" w:cs="Arial"/>
        </w:rPr>
        <w:t xml:space="preserve">brane wskaźniki artykułów OA  </w:t>
      </w:r>
      <w:r w:rsidRPr="000D25A3">
        <w:rPr>
          <w:rFonts w:ascii="Arial" w:hAnsi="Arial" w:cs="Arial"/>
        </w:rPr>
        <w:t>z afiliacją U</w:t>
      </w:r>
      <w:r>
        <w:rPr>
          <w:rFonts w:ascii="Arial" w:hAnsi="Arial" w:cs="Arial"/>
        </w:rPr>
        <w:t>wS</w:t>
      </w:r>
      <w:r w:rsidRPr="000D25A3">
        <w:rPr>
          <w:rFonts w:ascii="Arial" w:hAnsi="Arial" w:cs="Arial"/>
        </w:rPr>
        <w:t xml:space="preserve"> indeksowanych w bazie Scopus </w:t>
      </w:r>
    </w:p>
    <w:tbl>
      <w:tblPr>
        <w:tblStyle w:val="Tabela-Siatka"/>
        <w:tblW w:w="0" w:type="auto"/>
        <w:tblInd w:w="675" w:type="dxa"/>
        <w:tblLook w:val="04A0"/>
      </w:tblPr>
      <w:tblGrid>
        <w:gridCol w:w="2268"/>
        <w:gridCol w:w="5103"/>
      </w:tblGrid>
      <w:tr w:rsidR="001973B9" w:rsidTr="001973B9">
        <w:tc>
          <w:tcPr>
            <w:tcW w:w="2268" w:type="dxa"/>
          </w:tcPr>
          <w:p w:rsidR="001973B9" w:rsidRPr="000D25A3" w:rsidRDefault="001973B9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5A3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5103" w:type="dxa"/>
          </w:tcPr>
          <w:p w:rsidR="001973B9" w:rsidRPr="000D25A3" w:rsidRDefault="001973B9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5A3">
              <w:rPr>
                <w:rFonts w:ascii="Arial" w:hAnsi="Arial" w:cs="Arial"/>
                <w:sz w:val="20"/>
                <w:szCs w:val="20"/>
              </w:rPr>
              <w:t xml:space="preserve">Artykuły OA </w:t>
            </w:r>
          </w:p>
        </w:tc>
      </w:tr>
      <w:tr w:rsidR="001973B9" w:rsidTr="001973B9">
        <w:tc>
          <w:tcPr>
            <w:tcW w:w="2268" w:type="dxa"/>
          </w:tcPr>
          <w:p w:rsidR="001973B9" w:rsidRPr="000D25A3" w:rsidRDefault="001973B9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0D25A3">
              <w:rPr>
                <w:rFonts w:ascii="Arial" w:hAnsi="Arial" w:cs="Arial"/>
                <w:sz w:val="20"/>
                <w:szCs w:val="20"/>
              </w:rPr>
              <w:t>Scholarly Output</w:t>
            </w:r>
          </w:p>
        </w:tc>
        <w:tc>
          <w:tcPr>
            <w:tcW w:w="5103" w:type="dxa"/>
          </w:tcPr>
          <w:p w:rsidR="001973B9" w:rsidRPr="001973B9" w:rsidRDefault="001973B9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3B9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</w:tr>
      <w:tr w:rsidR="001973B9" w:rsidTr="001973B9">
        <w:tc>
          <w:tcPr>
            <w:tcW w:w="2268" w:type="dxa"/>
          </w:tcPr>
          <w:p w:rsidR="001973B9" w:rsidRPr="000D25A3" w:rsidRDefault="001973B9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0D25A3">
              <w:rPr>
                <w:rFonts w:ascii="Arial" w:hAnsi="Arial" w:cs="Arial"/>
                <w:sz w:val="20"/>
                <w:szCs w:val="20"/>
              </w:rPr>
              <w:t>Citation Count</w:t>
            </w:r>
          </w:p>
        </w:tc>
        <w:tc>
          <w:tcPr>
            <w:tcW w:w="5103" w:type="dxa"/>
          </w:tcPr>
          <w:p w:rsidR="001973B9" w:rsidRPr="001973B9" w:rsidRDefault="001973B9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3B9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  <w:tr w:rsidR="001973B9" w:rsidTr="001973B9">
        <w:tc>
          <w:tcPr>
            <w:tcW w:w="2268" w:type="dxa"/>
          </w:tcPr>
          <w:p w:rsidR="001973B9" w:rsidRPr="000D25A3" w:rsidRDefault="001973B9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0D25A3">
              <w:rPr>
                <w:rFonts w:ascii="Arial" w:hAnsi="Arial" w:cs="Arial"/>
                <w:sz w:val="20"/>
                <w:szCs w:val="20"/>
              </w:rPr>
              <w:t>Field-Weighted Citation Impact</w:t>
            </w:r>
          </w:p>
        </w:tc>
        <w:tc>
          <w:tcPr>
            <w:tcW w:w="5103" w:type="dxa"/>
          </w:tcPr>
          <w:p w:rsidR="001973B9" w:rsidRPr="001973B9" w:rsidRDefault="001973B9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3B9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1973B9" w:rsidTr="001973B9">
        <w:tc>
          <w:tcPr>
            <w:tcW w:w="2268" w:type="dxa"/>
          </w:tcPr>
          <w:p w:rsidR="001973B9" w:rsidRPr="000D25A3" w:rsidRDefault="001973B9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0D25A3">
              <w:rPr>
                <w:rFonts w:ascii="Arial" w:hAnsi="Arial" w:cs="Arial"/>
                <w:sz w:val="20"/>
                <w:szCs w:val="20"/>
              </w:rPr>
              <w:t>Citations per Publication</w:t>
            </w:r>
          </w:p>
        </w:tc>
        <w:tc>
          <w:tcPr>
            <w:tcW w:w="5103" w:type="dxa"/>
          </w:tcPr>
          <w:p w:rsidR="001973B9" w:rsidRPr="001973B9" w:rsidRDefault="001973B9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3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bookmarkStart w:id="1" w:name="_GoBack"/>
        <w:bookmarkEnd w:id="1"/>
      </w:tr>
      <w:tr w:rsidR="001973B9" w:rsidTr="001973B9">
        <w:tc>
          <w:tcPr>
            <w:tcW w:w="2268" w:type="dxa"/>
          </w:tcPr>
          <w:p w:rsidR="001973B9" w:rsidRPr="000D25A3" w:rsidRDefault="001973B9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0D25A3">
              <w:rPr>
                <w:rFonts w:ascii="Arial" w:hAnsi="Arial" w:cs="Arial"/>
                <w:sz w:val="20"/>
                <w:szCs w:val="20"/>
              </w:rPr>
              <w:t>Views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5A3">
              <w:rPr>
                <w:rFonts w:ascii="Arial" w:hAnsi="Arial" w:cs="Arial"/>
                <w:sz w:val="20"/>
                <w:szCs w:val="20"/>
              </w:rPr>
              <w:t>Count</w:t>
            </w:r>
          </w:p>
        </w:tc>
        <w:tc>
          <w:tcPr>
            <w:tcW w:w="5103" w:type="dxa"/>
          </w:tcPr>
          <w:p w:rsidR="001973B9" w:rsidRPr="001973B9" w:rsidRDefault="001973B9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3B9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</w:tr>
      <w:tr w:rsidR="001973B9" w:rsidTr="001973B9">
        <w:tc>
          <w:tcPr>
            <w:tcW w:w="2268" w:type="dxa"/>
          </w:tcPr>
          <w:p w:rsidR="001973B9" w:rsidRPr="000D25A3" w:rsidRDefault="001973B9" w:rsidP="00B01CDC">
            <w:pPr>
              <w:rPr>
                <w:rFonts w:ascii="Arial" w:hAnsi="Arial" w:cs="Arial"/>
                <w:sz w:val="20"/>
                <w:szCs w:val="20"/>
              </w:rPr>
            </w:pPr>
            <w:r w:rsidRPr="000D25A3">
              <w:rPr>
                <w:rFonts w:ascii="Arial" w:hAnsi="Arial" w:cs="Arial"/>
                <w:sz w:val="20"/>
                <w:szCs w:val="20"/>
              </w:rPr>
              <w:t>Views per Publication</w:t>
            </w:r>
          </w:p>
        </w:tc>
        <w:tc>
          <w:tcPr>
            <w:tcW w:w="5103" w:type="dxa"/>
          </w:tcPr>
          <w:p w:rsidR="001973B9" w:rsidRPr="001973B9" w:rsidRDefault="001973B9" w:rsidP="00B01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3B9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</w:tr>
    </w:tbl>
    <w:p w:rsidR="006F6365" w:rsidRPr="000D25A3" w:rsidRDefault="006F6365" w:rsidP="006F6365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Źródło: </w:t>
      </w:r>
      <w:r w:rsidRPr="000D25A3">
        <w:rPr>
          <w:rFonts w:ascii="Arial" w:hAnsi="Arial" w:cs="Arial"/>
          <w:sz w:val="20"/>
          <w:szCs w:val="20"/>
        </w:rPr>
        <w:t>dane bazy Scopus</w:t>
      </w:r>
      <w:r w:rsidR="001973B9">
        <w:rPr>
          <w:rFonts w:ascii="Arial" w:hAnsi="Arial" w:cs="Arial"/>
          <w:sz w:val="20"/>
          <w:szCs w:val="20"/>
        </w:rPr>
        <w:t xml:space="preserve"> zakres 2022-2026</w:t>
      </w:r>
      <w:r w:rsidRPr="000D25A3">
        <w:rPr>
          <w:rFonts w:ascii="Arial" w:hAnsi="Arial" w:cs="Arial"/>
          <w:sz w:val="20"/>
          <w:szCs w:val="20"/>
        </w:rPr>
        <w:t>.</w:t>
      </w:r>
    </w:p>
    <w:p w:rsidR="006F6365" w:rsidRDefault="006F6365" w:rsidP="00F90AE8">
      <w:pPr>
        <w:rPr>
          <w:rFonts w:ascii="Arial" w:hAnsi="Arial" w:cs="Arial"/>
          <w:b/>
        </w:rPr>
      </w:pPr>
    </w:p>
    <w:p w:rsidR="00F90AE8" w:rsidRPr="001309D5" w:rsidRDefault="00F90AE8" w:rsidP="00F90AE8">
      <w:pPr>
        <w:rPr>
          <w:rFonts w:ascii="Arial" w:hAnsi="Arial" w:cs="Arial"/>
          <w:b/>
        </w:rPr>
      </w:pPr>
      <w:r w:rsidRPr="001309D5">
        <w:rPr>
          <w:rFonts w:ascii="Arial" w:hAnsi="Arial" w:cs="Arial"/>
          <w:b/>
        </w:rPr>
        <w:t>Planowane działania  na ro</w:t>
      </w:r>
      <w:r>
        <w:rPr>
          <w:rFonts w:ascii="Arial" w:hAnsi="Arial" w:cs="Arial"/>
          <w:b/>
        </w:rPr>
        <w:t>k 2026</w:t>
      </w:r>
      <w:r w:rsidRPr="001309D5">
        <w:rPr>
          <w:rFonts w:ascii="Arial" w:hAnsi="Arial" w:cs="Arial"/>
          <w:b/>
        </w:rPr>
        <w:t>:</w:t>
      </w:r>
    </w:p>
    <w:p w:rsidR="00F90AE8" w:rsidRPr="00D4461F" w:rsidRDefault="006F6365" w:rsidP="00F90AE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Poszerzanie  zasobów udostępnianych na</w:t>
      </w:r>
      <w:r w:rsidR="00F90AE8">
        <w:rPr>
          <w:rFonts w:ascii="Arial" w:hAnsi="Arial" w:cs="Arial"/>
        </w:rPr>
        <w:t xml:space="preserve"> platformie</w:t>
      </w:r>
      <w:r w:rsidR="00F90AE8" w:rsidRPr="00AF0420">
        <w:rPr>
          <w:rFonts w:ascii="Arial" w:hAnsi="Arial" w:cs="Arial"/>
        </w:rPr>
        <w:t xml:space="preserve"> otwarty monografii naukowych UwS. </w:t>
      </w:r>
    </w:p>
    <w:p w:rsidR="00F90AE8" w:rsidRPr="00854DE3" w:rsidRDefault="00F90AE8" w:rsidP="00F90AE8">
      <w:pPr>
        <w:pStyle w:val="Akapitzlist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Kontynuacja r</w:t>
      </w:r>
      <w:r w:rsidRPr="00AF0420">
        <w:rPr>
          <w:rFonts w:ascii="Arial" w:hAnsi="Arial" w:cs="Arial"/>
          <w:lang w:val="en-US"/>
        </w:rPr>
        <w:t>ej</w:t>
      </w:r>
      <w:r>
        <w:rPr>
          <w:rFonts w:ascii="Arial" w:hAnsi="Arial" w:cs="Arial"/>
          <w:lang w:val="en-US"/>
        </w:rPr>
        <w:t>estracji</w:t>
      </w:r>
      <w:r w:rsidRPr="00AF0420">
        <w:rPr>
          <w:rFonts w:ascii="Arial" w:hAnsi="Arial" w:cs="Arial"/>
          <w:lang w:val="en-US"/>
        </w:rPr>
        <w:t xml:space="preserve"> czasopism UwS w </w:t>
      </w:r>
      <w:r w:rsidRPr="00854DE3">
        <w:rPr>
          <w:rFonts w:ascii="Arial" w:hAnsi="Arial" w:cs="Arial"/>
          <w:shd w:val="clear" w:color="auto" w:fill="FFFFFF"/>
          <w:lang w:val="en-US"/>
        </w:rPr>
        <w:t>Directory of Open Access Journals (DOAJ).</w:t>
      </w:r>
    </w:p>
    <w:p w:rsidR="00F90AE8" w:rsidRPr="00AF0420" w:rsidRDefault="002C5220" w:rsidP="00F90AE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90AE8" w:rsidRPr="00AF0420">
        <w:rPr>
          <w:rFonts w:ascii="Arial" w:hAnsi="Arial" w:cs="Arial"/>
        </w:rPr>
        <w:t xml:space="preserve">ozwinięcie  funkcjonalności  </w:t>
      </w:r>
      <w:r w:rsidR="001973B9">
        <w:rPr>
          <w:rFonts w:ascii="Arial" w:hAnsi="Arial" w:cs="Arial"/>
        </w:rPr>
        <w:t xml:space="preserve">Bazy Wiedzy UwS  </w:t>
      </w:r>
      <w:r w:rsidR="00F90AE8" w:rsidRPr="00AF0420">
        <w:rPr>
          <w:rFonts w:ascii="Arial" w:hAnsi="Arial" w:cs="Arial"/>
        </w:rPr>
        <w:t xml:space="preserve">dotyczącej </w:t>
      </w:r>
      <w:r>
        <w:rPr>
          <w:rFonts w:ascii="Arial" w:hAnsi="Arial" w:cs="Arial"/>
        </w:rPr>
        <w:t xml:space="preserve">zamieszczania </w:t>
      </w:r>
      <w:r w:rsidR="001973B9">
        <w:rPr>
          <w:rFonts w:ascii="Arial" w:hAnsi="Arial" w:cs="Arial"/>
        </w:rPr>
        <w:t xml:space="preserve">metadanych </w:t>
      </w:r>
      <w:r>
        <w:rPr>
          <w:rFonts w:ascii="Arial" w:hAnsi="Arial" w:cs="Arial"/>
        </w:rPr>
        <w:t xml:space="preserve">do </w:t>
      </w:r>
      <w:r w:rsidR="00F90AE8" w:rsidRPr="00AF0420">
        <w:rPr>
          <w:rFonts w:ascii="Arial" w:hAnsi="Arial" w:cs="Arial"/>
        </w:rPr>
        <w:t>danych badawczych w otwartym dostępie</w:t>
      </w:r>
      <w:r w:rsidR="00F90AE8">
        <w:rPr>
          <w:rFonts w:ascii="Arial" w:hAnsi="Arial" w:cs="Arial"/>
        </w:rPr>
        <w:t>.</w:t>
      </w:r>
    </w:p>
    <w:p w:rsidR="00F90AE8" w:rsidRPr="00AF0420" w:rsidRDefault="00F90AE8" w:rsidP="00F90AE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F0420">
        <w:rPr>
          <w:rFonts w:ascii="Arial" w:hAnsi="Arial" w:cs="Arial"/>
        </w:rPr>
        <w:t>Rejestracja</w:t>
      </w:r>
      <w:r>
        <w:rPr>
          <w:rFonts w:ascii="Arial" w:hAnsi="Arial" w:cs="Arial"/>
        </w:rPr>
        <w:t xml:space="preserve"> Baz</w:t>
      </w:r>
      <w:r w:rsidRPr="00AF0420">
        <w:rPr>
          <w:rFonts w:ascii="Arial" w:hAnsi="Arial" w:cs="Arial"/>
        </w:rPr>
        <w:t>y Wied</w:t>
      </w:r>
      <w:r>
        <w:rPr>
          <w:rFonts w:ascii="Arial" w:hAnsi="Arial" w:cs="Arial"/>
        </w:rPr>
        <w:t>z</w:t>
      </w:r>
      <w:r w:rsidRPr="00AF0420">
        <w:rPr>
          <w:rFonts w:ascii="Arial" w:hAnsi="Arial" w:cs="Arial"/>
        </w:rPr>
        <w:t>y UwS  w OpenAire</w:t>
      </w:r>
      <w:r>
        <w:rPr>
          <w:rFonts w:ascii="Arial" w:hAnsi="Arial" w:cs="Arial"/>
        </w:rPr>
        <w:t>.</w:t>
      </w:r>
    </w:p>
    <w:p w:rsidR="00F90AE8" w:rsidRPr="00AF0420" w:rsidRDefault="00F90AE8" w:rsidP="00F90AE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F0420">
        <w:rPr>
          <w:rFonts w:ascii="Arial" w:hAnsi="Arial" w:cs="Arial"/>
        </w:rPr>
        <w:t>odno</w:t>
      </w:r>
      <w:r>
        <w:rPr>
          <w:rFonts w:ascii="Arial" w:hAnsi="Arial" w:cs="Arial"/>
        </w:rPr>
        <w:t>szenie</w:t>
      </w:r>
      <w:r w:rsidRPr="00AF0420">
        <w:rPr>
          <w:rFonts w:ascii="Arial" w:hAnsi="Arial" w:cs="Arial"/>
        </w:rPr>
        <w:t xml:space="preserve"> kompetencji data stewardów i pracowników UwS  </w:t>
      </w:r>
      <w:r>
        <w:rPr>
          <w:rFonts w:ascii="Arial" w:hAnsi="Arial" w:cs="Arial"/>
        </w:rPr>
        <w:t>w zakresie problematyki OA.</w:t>
      </w:r>
    </w:p>
    <w:p w:rsidR="00F90AE8" w:rsidRPr="00122396" w:rsidRDefault="00F90AE8" w:rsidP="00F90AE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22396">
        <w:rPr>
          <w:rFonts w:ascii="Arial" w:hAnsi="Arial" w:cs="Arial"/>
        </w:rPr>
        <w:t>Włączenie kryterium publikowania danych badawczych w OA do systemu oceny okresowej pracowników bada</w:t>
      </w:r>
      <w:r>
        <w:rPr>
          <w:rFonts w:ascii="Arial" w:hAnsi="Arial" w:cs="Arial"/>
        </w:rPr>
        <w:t>wczych i badawczo-dydaktycznych od roku 2026</w:t>
      </w:r>
      <w:r w:rsidR="002C5220">
        <w:rPr>
          <w:rFonts w:ascii="Arial" w:hAnsi="Arial" w:cs="Arial"/>
        </w:rPr>
        <w:t>.</w:t>
      </w:r>
    </w:p>
    <w:p w:rsidR="007736A1" w:rsidRDefault="007736A1"/>
    <w:sectPr w:rsidR="007736A1" w:rsidSect="009F1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884" w:rsidRDefault="00635884" w:rsidP="001E2F3E">
      <w:pPr>
        <w:spacing w:after="0" w:line="240" w:lineRule="auto"/>
      </w:pPr>
      <w:r>
        <w:separator/>
      </w:r>
    </w:p>
  </w:endnote>
  <w:endnote w:type="continuationSeparator" w:id="1">
    <w:p w:rsidR="00635884" w:rsidRDefault="00635884" w:rsidP="001E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884" w:rsidRDefault="00635884" w:rsidP="001E2F3E">
      <w:pPr>
        <w:spacing w:after="0" w:line="240" w:lineRule="auto"/>
      </w:pPr>
      <w:r>
        <w:separator/>
      </w:r>
    </w:p>
  </w:footnote>
  <w:footnote w:type="continuationSeparator" w:id="1">
    <w:p w:rsidR="00635884" w:rsidRDefault="00635884" w:rsidP="001E2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7610A"/>
    <w:multiLevelType w:val="hybridMultilevel"/>
    <w:tmpl w:val="67A8F270"/>
    <w:lvl w:ilvl="0" w:tplc="CA98CB2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0AE8"/>
    <w:rsid w:val="000406DA"/>
    <w:rsid w:val="00107FCD"/>
    <w:rsid w:val="00132C98"/>
    <w:rsid w:val="001973B9"/>
    <w:rsid w:val="001B0116"/>
    <w:rsid w:val="001B6519"/>
    <w:rsid w:val="001C2211"/>
    <w:rsid w:val="001E2F3E"/>
    <w:rsid w:val="00280815"/>
    <w:rsid w:val="00291885"/>
    <w:rsid w:val="002C5220"/>
    <w:rsid w:val="002D4664"/>
    <w:rsid w:val="00380DDC"/>
    <w:rsid w:val="004A12E2"/>
    <w:rsid w:val="00533EE6"/>
    <w:rsid w:val="0054189C"/>
    <w:rsid w:val="005C5270"/>
    <w:rsid w:val="00635884"/>
    <w:rsid w:val="00664D11"/>
    <w:rsid w:val="006A1184"/>
    <w:rsid w:val="006A5E9C"/>
    <w:rsid w:val="006F6365"/>
    <w:rsid w:val="007736A1"/>
    <w:rsid w:val="007A6AE3"/>
    <w:rsid w:val="00835929"/>
    <w:rsid w:val="008A290E"/>
    <w:rsid w:val="009855C3"/>
    <w:rsid w:val="00987EA0"/>
    <w:rsid w:val="009D339D"/>
    <w:rsid w:val="009F19AE"/>
    <w:rsid w:val="00A725AB"/>
    <w:rsid w:val="00AF4C16"/>
    <w:rsid w:val="00B920A6"/>
    <w:rsid w:val="00C514B6"/>
    <w:rsid w:val="00C602A3"/>
    <w:rsid w:val="00CC4B91"/>
    <w:rsid w:val="00D27BFB"/>
    <w:rsid w:val="00D472B8"/>
    <w:rsid w:val="00D60259"/>
    <w:rsid w:val="00E4463D"/>
    <w:rsid w:val="00E46437"/>
    <w:rsid w:val="00EC0DFC"/>
    <w:rsid w:val="00EE260E"/>
    <w:rsid w:val="00F73D47"/>
    <w:rsid w:val="00F9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9AE"/>
  </w:style>
  <w:style w:type="paragraph" w:styleId="Nagwek3">
    <w:name w:val="heading 3"/>
    <w:basedOn w:val="Normalny"/>
    <w:link w:val="Nagwek3Znak"/>
    <w:uiPriority w:val="9"/>
    <w:qFormat/>
    <w:rsid w:val="008A29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AE8"/>
    <w:pPr>
      <w:ind w:left="720"/>
      <w:contextualSpacing/>
    </w:pPr>
  </w:style>
  <w:style w:type="table" w:styleId="Tabela-Siatka">
    <w:name w:val="Table Grid"/>
    <w:basedOn w:val="Standardowy"/>
    <w:uiPriority w:val="59"/>
    <w:rsid w:val="00132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omylnaczcionkaakapitu"/>
    <w:rsid w:val="00132C98"/>
  </w:style>
  <w:style w:type="character" w:styleId="Pogrubienie">
    <w:name w:val="Strong"/>
    <w:basedOn w:val="Domylnaczcionkaakapitu"/>
    <w:uiPriority w:val="22"/>
    <w:qFormat/>
    <w:rsid w:val="00132C98"/>
    <w:rPr>
      <w:b/>
      <w:bCs/>
    </w:rPr>
  </w:style>
  <w:style w:type="paragraph" w:customStyle="1" w:styleId="Standard">
    <w:name w:val="Standard"/>
    <w:rsid w:val="00132C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32C98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A29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wydatnienie">
    <w:name w:val="Emphasis"/>
    <w:basedOn w:val="Domylnaczcionkaakapitu"/>
    <w:uiPriority w:val="20"/>
    <w:qFormat/>
    <w:rsid w:val="006F636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365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rsid w:val="00533E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2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2F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2F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sc.gov.pl/usecase/uniwersytet-przyrodniczo-humanistyczny-w-siedlca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osc.gov.pl/usecase/zarzadzanie-danymi-badawczymi-na-uniwersytecie-w-siedlca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monografie.uws.edu.pl/wnuws/catalo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1225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</cp:lastModifiedBy>
  <cp:revision>37</cp:revision>
  <dcterms:created xsi:type="dcterms:W3CDTF">2026-03-06T07:31:00Z</dcterms:created>
  <dcterms:modified xsi:type="dcterms:W3CDTF">2026-03-26T12:37:00Z</dcterms:modified>
</cp:coreProperties>
</file>